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B38A8" w14:textId="77777777" w:rsidR="002358B6" w:rsidRDefault="002358B6" w:rsidP="007B7E20">
      <w:pPr>
        <w:jc w:val="center"/>
        <w:rPr>
          <w:rFonts w:ascii="HG丸ｺﾞｼｯｸM-PRO" w:hAnsi="HG丸ｺﾞｼｯｸM-PRO"/>
          <w:b/>
          <w:sz w:val="24"/>
          <w:szCs w:val="24"/>
        </w:rPr>
      </w:pPr>
    </w:p>
    <w:p w14:paraId="1B8ACA8B" w14:textId="77777777" w:rsidR="00304A42" w:rsidRDefault="00304A42" w:rsidP="007B7E20">
      <w:pPr>
        <w:jc w:val="center"/>
        <w:rPr>
          <w:rFonts w:ascii="HG丸ｺﾞｼｯｸM-PRO" w:hAnsi="HG丸ｺﾞｼｯｸM-PRO"/>
          <w:b/>
          <w:sz w:val="24"/>
          <w:szCs w:val="24"/>
        </w:rPr>
      </w:pPr>
    </w:p>
    <w:p w14:paraId="07D958A8" w14:textId="56CB92E0" w:rsidR="007B7E20" w:rsidRPr="002358B6" w:rsidRDefault="00E23CB1" w:rsidP="007B7E20">
      <w:pPr>
        <w:jc w:val="center"/>
        <w:rPr>
          <w:rFonts w:ascii="HG丸ｺﾞｼｯｸM-PRO" w:hAnsi="HG丸ｺﾞｼｯｸM-PRO"/>
          <w:b/>
          <w:sz w:val="24"/>
          <w:szCs w:val="24"/>
        </w:rPr>
      </w:pPr>
      <w:r w:rsidRPr="002358B6">
        <w:rPr>
          <w:rFonts w:ascii="HG丸ｺﾞｼｯｸM-PRO" w:hAnsi="HG丸ｺﾞｼｯｸM-PRO" w:hint="eastAsia"/>
          <w:b/>
          <w:sz w:val="24"/>
          <w:szCs w:val="24"/>
        </w:rPr>
        <w:t>中山間地域フォーラム</w:t>
      </w:r>
      <w:r w:rsidR="004713AA" w:rsidRPr="002358B6">
        <w:rPr>
          <w:rFonts w:ascii="HG丸ｺﾞｼｯｸM-PRO" w:hAnsi="HG丸ｺﾞｼｯｸM-PRO" w:hint="eastAsia"/>
          <w:b/>
          <w:sz w:val="24"/>
          <w:szCs w:val="24"/>
        </w:rPr>
        <w:t>設立</w:t>
      </w:r>
      <w:r w:rsidR="00F85BAD">
        <w:rPr>
          <w:rFonts w:ascii="HG丸ｺﾞｼｯｸM-PRO" w:hAnsi="HG丸ｺﾞｼｯｸM-PRO" w:hint="eastAsia"/>
          <w:b/>
          <w:sz w:val="24"/>
          <w:szCs w:val="24"/>
        </w:rPr>
        <w:t>１３</w:t>
      </w:r>
      <w:r w:rsidR="004E2186" w:rsidRPr="002358B6">
        <w:rPr>
          <w:rFonts w:ascii="HG丸ｺﾞｼｯｸM-PRO" w:hAnsi="HG丸ｺﾞｼｯｸM-PRO" w:hint="eastAsia"/>
          <w:b/>
          <w:sz w:val="24"/>
          <w:szCs w:val="24"/>
        </w:rPr>
        <w:t>周年</w:t>
      </w:r>
      <w:r w:rsidR="004713AA" w:rsidRPr="002358B6">
        <w:rPr>
          <w:rFonts w:ascii="HG丸ｺﾞｼｯｸM-PRO" w:hAnsi="HG丸ｺﾞｼｯｸM-PRO" w:hint="eastAsia"/>
          <w:b/>
          <w:sz w:val="24"/>
          <w:szCs w:val="24"/>
        </w:rPr>
        <w:t>記念</w:t>
      </w:r>
      <w:r w:rsidRPr="002358B6">
        <w:rPr>
          <w:rFonts w:ascii="HG丸ｺﾞｼｯｸM-PRO" w:hAnsi="HG丸ｺﾞｼｯｸM-PRO" w:hint="eastAsia"/>
          <w:b/>
          <w:sz w:val="24"/>
          <w:szCs w:val="24"/>
        </w:rPr>
        <w:t>シンポジウム</w:t>
      </w:r>
    </w:p>
    <w:p w14:paraId="382ACD6B" w14:textId="77777777" w:rsidR="00D85848" w:rsidRDefault="00D85848" w:rsidP="00D85848">
      <w:pPr>
        <w:pStyle w:val="aa"/>
        <w:rPr>
          <w:rFonts w:ascii="HG丸ｺﾞｼｯｸM-PRO"/>
          <w:b/>
        </w:rPr>
      </w:pPr>
    </w:p>
    <w:p w14:paraId="5D17580A" w14:textId="6957872A" w:rsidR="00D85848" w:rsidRPr="00353269" w:rsidRDefault="007B7E20" w:rsidP="00D85848">
      <w:pPr>
        <w:pStyle w:val="aa"/>
        <w:jc w:val="center"/>
        <w:rPr>
          <w:rFonts w:ascii="HG丸ｺﾞｼｯｸM-PRO" w:eastAsia="HG丸ｺﾞｼｯｸM-PRO" w:hAnsi="HG丸ｺﾞｼｯｸM-PRO"/>
          <w:kern w:val="0"/>
          <w:sz w:val="28"/>
          <w:szCs w:val="28"/>
        </w:rPr>
      </w:pPr>
      <w:r w:rsidRPr="00353269">
        <w:rPr>
          <w:rFonts w:ascii="HG丸ｺﾞｼｯｸM-PRO" w:eastAsia="HG丸ｺﾞｼｯｸM-PRO" w:hAnsi="HG丸ｺﾞｼｯｸM-PRO" w:hint="eastAsia"/>
          <w:b/>
          <w:sz w:val="28"/>
          <w:szCs w:val="28"/>
        </w:rPr>
        <w:t>「</w:t>
      </w:r>
      <w:r w:rsidR="00447D10">
        <w:rPr>
          <w:rFonts w:ascii="HG丸ｺﾞｼｯｸM-PRO" w:eastAsia="HG丸ｺﾞｼｯｸM-PRO" w:hAnsi="HG丸ｺﾞｼｯｸM-PRO" w:hint="eastAsia"/>
          <w:sz w:val="28"/>
          <w:szCs w:val="28"/>
          <w:lang w:eastAsia="ja-JP"/>
        </w:rPr>
        <w:t>これからの</w:t>
      </w:r>
      <w:r w:rsidR="00353269" w:rsidRPr="00353269">
        <w:rPr>
          <w:rFonts w:ascii="HG丸ｺﾞｼｯｸM-PRO" w:eastAsia="HG丸ｺﾞｼｯｸM-PRO" w:hAnsi="HG丸ｺﾞｼｯｸM-PRO" w:hint="eastAsia"/>
          <w:sz w:val="28"/>
          <w:szCs w:val="28"/>
          <w:lang w:val="en-GB"/>
        </w:rPr>
        <w:t>農村政策を考える—基本法</w:t>
      </w:r>
      <w:r w:rsidR="00353269" w:rsidRPr="00353269">
        <w:rPr>
          <w:rFonts w:ascii="HG丸ｺﾞｼｯｸM-PRO" w:eastAsia="HG丸ｺﾞｼｯｸM-PRO" w:hAnsi="HG丸ｺﾞｼｯｸM-PRO" w:hint="eastAsia"/>
          <w:sz w:val="28"/>
          <w:szCs w:val="28"/>
          <w:lang w:val="en-GB" w:eastAsia="ja-JP"/>
        </w:rPr>
        <w:t>20</w:t>
      </w:r>
      <w:r w:rsidR="00447D10">
        <w:rPr>
          <w:rFonts w:ascii="HG丸ｺﾞｼｯｸM-PRO" w:eastAsia="HG丸ｺﾞｼｯｸM-PRO" w:hAnsi="HG丸ｺﾞｼｯｸM-PRO" w:hint="eastAsia"/>
          <w:sz w:val="28"/>
          <w:szCs w:val="28"/>
          <w:lang w:val="en-GB" w:eastAsia="ja-JP"/>
        </w:rPr>
        <w:t>年を契機として</w:t>
      </w:r>
      <w:r w:rsidR="00351D42" w:rsidRPr="00353269">
        <w:rPr>
          <w:rFonts w:ascii="HG丸ｺﾞｼｯｸM-PRO" w:eastAsia="HG丸ｺﾞｼｯｸM-PRO" w:hAnsi="HG丸ｺﾞｼｯｸM-PRO" w:hint="eastAsia"/>
          <w:b/>
          <w:sz w:val="28"/>
          <w:szCs w:val="28"/>
          <w:lang w:eastAsia="ja-JP"/>
        </w:rPr>
        <w:t>」</w:t>
      </w:r>
    </w:p>
    <w:p w14:paraId="63994D20" w14:textId="77777777" w:rsidR="00E23CB1" w:rsidRPr="007B7E20" w:rsidRDefault="001F5C19" w:rsidP="004E2186">
      <w:pPr>
        <w:jc w:val="center"/>
        <w:rPr>
          <w:rFonts w:ascii="HG丸ｺﾞｼｯｸM-PRO"/>
          <w:b/>
          <w:sz w:val="24"/>
          <w:szCs w:val="24"/>
        </w:rPr>
      </w:pPr>
      <w:r>
        <w:rPr>
          <w:rFonts w:ascii="HG丸ｺﾞｼｯｸM-PRO" w:hint="eastAsia"/>
          <w:b/>
          <w:sz w:val="24"/>
          <w:szCs w:val="24"/>
        </w:rPr>
        <w:t xml:space="preserve"> </w:t>
      </w:r>
    </w:p>
    <w:p w14:paraId="2A810D8C" w14:textId="38844096" w:rsidR="00353269" w:rsidRPr="002530F1" w:rsidRDefault="00353269" w:rsidP="00353269">
      <w:pPr>
        <w:ind w:left="2" w:firstLineChars="100" w:firstLine="220"/>
        <w:rPr>
          <w:rFonts w:ascii="HG丸ｺﾞｼｯｸM-PRO" w:hAnsi="HG丸ｺﾞｼｯｸM-PRO"/>
          <w:sz w:val="22"/>
        </w:rPr>
      </w:pPr>
      <w:r w:rsidRPr="002530F1">
        <w:rPr>
          <w:rFonts w:ascii="HG丸ｺﾞｼｯｸM-PRO" w:hAnsi="HG丸ｺﾞｼｯｸM-PRO" w:hint="eastAsia"/>
          <w:sz w:val="22"/>
        </w:rPr>
        <w:t>今年、食料・農業・農村基本法が制定されて20年を迎えます。基本法では、農業の持続的な発展のために多面的機能の発揮や農村の振興の必要性が示され、農村政策が農業政策と並んで掲げられました。</w:t>
      </w:r>
    </w:p>
    <w:p w14:paraId="5A5B8313" w14:textId="44AE9C6C" w:rsidR="00353269" w:rsidRPr="002530F1" w:rsidRDefault="00353269" w:rsidP="00353269">
      <w:pPr>
        <w:ind w:left="2" w:firstLineChars="100" w:firstLine="220"/>
        <w:rPr>
          <w:rFonts w:ascii="HG丸ｺﾞｼｯｸM-PRO" w:hAnsi="HG丸ｺﾞｼｯｸM-PRO"/>
          <w:sz w:val="22"/>
        </w:rPr>
      </w:pPr>
      <w:r w:rsidRPr="002530F1">
        <w:rPr>
          <w:rFonts w:ascii="HG丸ｺﾞｼｯｸM-PRO" w:hAnsi="HG丸ｺﾞｼｯｸM-PRO" w:hint="eastAsia"/>
          <w:sz w:val="22"/>
        </w:rPr>
        <w:t>しかし、その後の農政改革の中では、中央集権性が強まり、また「強い農業づくり」を求める流れに農村政策も巻き込まれてしまっています。その一方で、20年の時間はこれまでにない動きを農村にもたらし、若者の田園回帰の潮流のもとで、新たな担い手が各地に生まれ、それを支えるNPOや地域運営組織による地域づくりも活発になっています。</w:t>
      </w:r>
    </w:p>
    <w:p w14:paraId="03C05C54" w14:textId="77777777" w:rsidR="00353269" w:rsidRPr="002530F1" w:rsidRDefault="00353269" w:rsidP="00353269">
      <w:pPr>
        <w:ind w:left="2" w:firstLineChars="100" w:firstLine="220"/>
        <w:rPr>
          <w:rFonts w:ascii="HG丸ｺﾞｼｯｸM-PRO" w:hAnsi="HG丸ｺﾞｼｯｸM-PRO"/>
          <w:sz w:val="22"/>
        </w:rPr>
      </w:pPr>
      <w:r w:rsidRPr="002530F1">
        <w:rPr>
          <w:rFonts w:ascii="HG丸ｺﾞｼｯｸM-PRO" w:hAnsi="HG丸ｺﾞｼｯｸM-PRO" w:hint="eastAsia"/>
          <w:sz w:val="22"/>
        </w:rPr>
        <w:t>これからの農村政策に求められる視点は何でしょうか。農業の持続性を支えていく上で、生活スタイルや人生観の異なる移住者を受け入れ、これまで地域の歴史・文化・環境を守り伝えてきたベテラン住民が互いに尊重し、新たな価値を切り拓く農村。基本法20年は、そうした農村政策のあり方を再確認する時期と言えそうです。</w:t>
      </w:r>
    </w:p>
    <w:p w14:paraId="05A2AFA0" w14:textId="33F187EE" w:rsidR="00353269" w:rsidRPr="002530F1" w:rsidRDefault="00353269" w:rsidP="00353269">
      <w:pPr>
        <w:ind w:left="2" w:firstLineChars="100" w:firstLine="220"/>
        <w:rPr>
          <w:rFonts w:ascii="HG丸ｺﾞｼｯｸM-PRO" w:hAnsi="HG丸ｺﾞｼｯｸM-PRO"/>
          <w:sz w:val="22"/>
        </w:rPr>
      </w:pPr>
      <w:r w:rsidRPr="002530F1">
        <w:rPr>
          <w:rFonts w:ascii="HG丸ｺﾞｼｯｸM-PRO" w:hAnsi="HG丸ｺﾞｼｯｸM-PRO" w:hint="eastAsia"/>
          <w:sz w:val="22"/>
        </w:rPr>
        <w:t>今年度のシンポジウムは、「これからの農村政策を考える―</w:t>
      </w:r>
      <w:r w:rsidRPr="002530F1">
        <w:rPr>
          <w:rFonts w:ascii="HG丸ｺﾞｼｯｸM-PRO" w:hAnsi="HG丸ｺﾞｼｯｸM-PRO"/>
          <w:sz w:val="22"/>
        </w:rPr>
        <w:t>基本法</w:t>
      </w:r>
      <w:r w:rsidRPr="002530F1">
        <w:rPr>
          <w:rFonts w:ascii="HG丸ｺﾞｼｯｸM-PRO" w:hAnsi="HG丸ｺﾞｼｯｸM-PRO" w:hint="eastAsia"/>
          <w:sz w:val="22"/>
        </w:rPr>
        <w:t>20</w:t>
      </w:r>
      <w:r w:rsidRPr="002530F1">
        <w:rPr>
          <w:rFonts w:ascii="HG丸ｺﾞｼｯｸM-PRO" w:hAnsi="HG丸ｺﾞｼｯｸM-PRO"/>
          <w:sz w:val="22"/>
        </w:rPr>
        <w:t>年を契機として」と</w:t>
      </w:r>
      <w:r w:rsidRPr="002530F1">
        <w:rPr>
          <w:rFonts w:ascii="HG丸ｺﾞｼｯｸM-PRO" w:hAnsi="HG丸ｺﾞｼｯｸM-PRO" w:hint="eastAsia"/>
          <w:sz w:val="22"/>
        </w:rPr>
        <w:t>題して、過去と未来を通観します。食料・農業・農村基本法制定の経緯を知る識者に農村政策のあらましや基本法制定の理念を整理して頂き、20年の間に生まれた新しい農村の担い手、それを支える行政担当者からの報告をもとに議論を進めていきます。</w:t>
      </w:r>
    </w:p>
    <w:p w14:paraId="1726D543" w14:textId="77777777" w:rsidR="00353269" w:rsidRPr="002530F1" w:rsidRDefault="00353269" w:rsidP="00F92D88">
      <w:pPr>
        <w:pStyle w:val="aa"/>
        <w:rPr>
          <w:rFonts w:ascii="HG丸ｺﾞｼｯｸM-PRO" w:eastAsia="HG丸ｺﾞｼｯｸM-PRO" w:hAnsi="HG丸ｺﾞｼｯｸM-PRO"/>
          <w:sz w:val="22"/>
          <w:szCs w:val="22"/>
        </w:rPr>
      </w:pPr>
    </w:p>
    <w:p w14:paraId="5527C41A" w14:textId="0B1C02C8" w:rsidR="00E23CB1" w:rsidRPr="002530F1" w:rsidRDefault="00CB7FB3" w:rsidP="002D5F72">
      <w:pPr>
        <w:rPr>
          <w:rFonts w:ascii="HG丸ｺﾞｼｯｸM-PRO"/>
          <w:sz w:val="22"/>
        </w:rPr>
      </w:pPr>
      <w:r w:rsidRPr="002530F1">
        <w:rPr>
          <w:rFonts w:ascii="HG丸ｺﾞｼｯｸM-PRO" w:hint="eastAsia"/>
          <w:sz w:val="22"/>
        </w:rPr>
        <w:t>【</w:t>
      </w:r>
      <w:r w:rsidR="003B7D2A" w:rsidRPr="002530F1">
        <w:rPr>
          <w:rFonts w:ascii="HG丸ｺﾞｼｯｸM-PRO" w:hint="eastAsia"/>
          <w:sz w:val="22"/>
        </w:rPr>
        <w:t>テーマ</w:t>
      </w:r>
      <w:r w:rsidRPr="002530F1">
        <w:rPr>
          <w:rFonts w:ascii="HG丸ｺﾞｼｯｸM-PRO" w:hint="eastAsia"/>
          <w:sz w:val="22"/>
        </w:rPr>
        <w:t xml:space="preserve">】　　</w:t>
      </w:r>
      <w:r w:rsidR="00865A11" w:rsidRPr="002530F1">
        <w:rPr>
          <w:rFonts w:ascii="HG丸ｺﾞｼｯｸM-PRO" w:hint="eastAsia"/>
          <w:sz w:val="22"/>
        </w:rPr>
        <w:t>「</w:t>
      </w:r>
      <w:r w:rsidR="002135DE" w:rsidRPr="002530F1">
        <w:rPr>
          <w:rFonts w:ascii="HG丸ｺﾞｼｯｸM-PRO" w:hint="eastAsia"/>
          <w:sz w:val="22"/>
        </w:rPr>
        <w:t>これからの</w:t>
      </w:r>
      <w:r w:rsidR="000F5A25" w:rsidRPr="002530F1">
        <w:rPr>
          <w:rFonts w:ascii="HG丸ｺﾞｼｯｸM-PRO" w:hint="eastAsia"/>
          <w:sz w:val="22"/>
        </w:rPr>
        <w:t>農村政策</w:t>
      </w:r>
      <w:r w:rsidR="002135DE" w:rsidRPr="002530F1">
        <w:rPr>
          <w:rFonts w:ascii="HG丸ｺﾞｼｯｸM-PRO" w:hint="eastAsia"/>
          <w:sz w:val="22"/>
        </w:rPr>
        <w:t>を考える</w:t>
      </w:r>
      <w:r w:rsidR="00351D42" w:rsidRPr="002530F1">
        <w:rPr>
          <w:rFonts w:ascii="HG丸ｺﾞｼｯｸM-PRO" w:hint="eastAsia"/>
          <w:sz w:val="22"/>
        </w:rPr>
        <w:t>―</w:t>
      </w:r>
      <w:r w:rsidR="002135DE" w:rsidRPr="002530F1">
        <w:rPr>
          <w:rFonts w:ascii="HG丸ｺﾞｼｯｸM-PRO" w:hint="eastAsia"/>
          <w:sz w:val="22"/>
        </w:rPr>
        <w:t>基本法</w:t>
      </w:r>
      <w:r w:rsidR="00353269" w:rsidRPr="002530F1">
        <w:rPr>
          <w:rFonts w:ascii="HG丸ｺﾞｼｯｸM-PRO" w:hint="eastAsia"/>
          <w:sz w:val="22"/>
        </w:rPr>
        <w:t>20</w:t>
      </w:r>
      <w:r w:rsidR="002135DE" w:rsidRPr="002530F1">
        <w:rPr>
          <w:rFonts w:ascii="HG丸ｺﾞｼｯｸM-PRO" w:hint="eastAsia"/>
          <w:sz w:val="22"/>
        </w:rPr>
        <w:t>年を契機として</w:t>
      </w:r>
      <w:r w:rsidR="00351D42" w:rsidRPr="002530F1">
        <w:rPr>
          <w:rFonts w:ascii="HG丸ｺﾞｼｯｸM-PRO" w:hint="eastAsia"/>
          <w:sz w:val="22"/>
        </w:rPr>
        <w:t>」</w:t>
      </w:r>
    </w:p>
    <w:p w14:paraId="719B05CA" w14:textId="16FEDF09" w:rsidR="00CB7FB3" w:rsidRPr="002530F1" w:rsidRDefault="00F1501B" w:rsidP="00CB7FB3">
      <w:pPr>
        <w:autoSpaceDE w:val="0"/>
        <w:autoSpaceDN w:val="0"/>
        <w:adjustRightInd w:val="0"/>
        <w:jc w:val="left"/>
        <w:rPr>
          <w:rFonts w:ascii="HG丸ｺﾞｼｯｸM-PRO" w:hAnsi="ＭＳ Ｐゴシック" w:cs="ＭＳ Ｐゴシック"/>
          <w:kern w:val="0"/>
          <w:sz w:val="22"/>
        </w:rPr>
      </w:pPr>
      <w:r w:rsidRPr="002530F1">
        <w:rPr>
          <w:rFonts w:ascii="HG丸ｺﾞｼｯｸM-PRO" w:hAnsi="ＭＳ Ｐゴシック" w:cs="ＭＳ Ｐゴシック" w:hint="eastAsia"/>
          <w:kern w:val="0"/>
          <w:sz w:val="22"/>
          <w:lang w:val="ja-JP"/>
        </w:rPr>
        <w:t xml:space="preserve">【日時】　　　</w:t>
      </w:r>
      <w:r w:rsidR="00B76FBF" w:rsidRPr="002530F1">
        <w:rPr>
          <w:rFonts w:ascii="HG丸ｺﾞｼｯｸM-PRO" w:hAnsi="ＭＳ Ｐゴシック" w:cs="ＭＳ Ｐゴシック" w:hint="eastAsia"/>
          <w:kern w:val="0"/>
          <w:sz w:val="22"/>
        </w:rPr>
        <w:t>201</w:t>
      </w:r>
      <w:r w:rsidR="002135DE" w:rsidRPr="002530F1">
        <w:rPr>
          <w:rFonts w:ascii="HG丸ｺﾞｼｯｸM-PRO" w:hAnsi="ＭＳ Ｐゴシック" w:cs="ＭＳ Ｐゴシック" w:hint="eastAsia"/>
          <w:kern w:val="0"/>
          <w:sz w:val="22"/>
        </w:rPr>
        <w:t>９</w:t>
      </w:r>
      <w:r w:rsidR="00CB7FB3" w:rsidRPr="002530F1">
        <w:rPr>
          <w:rFonts w:ascii="HG丸ｺﾞｼｯｸM-PRO" w:hAnsi="ＭＳ Ｐゴシック" w:cs="ＭＳ Ｐゴシック" w:hint="eastAsia"/>
          <w:kern w:val="0"/>
          <w:sz w:val="22"/>
          <w:lang w:val="ja-JP"/>
        </w:rPr>
        <w:t>年</w:t>
      </w:r>
      <w:r w:rsidR="002135DE" w:rsidRPr="002530F1">
        <w:rPr>
          <w:rFonts w:ascii="HG丸ｺﾞｼｯｸM-PRO" w:hAnsi="ＭＳ Ｐゴシック" w:cs="ＭＳ Ｐゴシック" w:hint="eastAsia"/>
          <w:kern w:val="0"/>
          <w:sz w:val="22"/>
        </w:rPr>
        <w:t>６</w:t>
      </w:r>
      <w:r w:rsidR="00D85848" w:rsidRPr="002530F1">
        <w:rPr>
          <w:rFonts w:ascii="HG丸ｺﾞｼｯｸM-PRO" w:hAnsi="ＭＳ Ｐゴシック" w:cs="ＭＳ Ｐゴシック" w:hint="eastAsia"/>
          <w:kern w:val="0"/>
          <w:sz w:val="22"/>
          <w:lang w:val="ja-JP"/>
        </w:rPr>
        <w:t>月</w:t>
      </w:r>
      <w:r w:rsidR="009438D1" w:rsidRPr="002530F1">
        <w:rPr>
          <w:rFonts w:ascii="HG丸ｺﾞｼｯｸM-PRO" w:hAnsi="ＭＳ Ｐゴシック" w:cs="ＭＳ Ｐゴシック" w:hint="eastAsia"/>
          <w:kern w:val="0"/>
          <w:sz w:val="22"/>
        </w:rPr>
        <w:t>２３</w:t>
      </w:r>
      <w:r w:rsidR="00CB7FB3" w:rsidRPr="002530F1">
        <w:rPr>
          <w:rFonts w:ascii="HG丸ｺﾞｼｯｸM-PRO" w:hAnsi="ＭＳ Ｐゴシック" w:cs="ＭＳ Ｐゴシック" w:hint="eastAsia"/>
          <w:kern w:val="0"/>
          <w:sz w:val="22"/>
          <w:lang w:val="ja-JP"/>
        </w:rPr>
        <w:t>日</w:t>
      </w:r>
      <w:r w:rsidR="00884855" w:rsidRPr="002530F1">
        <w:rPr>
          <w:rFonts w:ascii="HG丸ｺﾞｼｯｸM-PRO" w:hAnsi="ＭＳ Ｐゴシック" w:cs="ＭＳ Ｐゴシック" w:hint="eastAsia"/>
          <w:kern w:val="0"/>
          <w:sz w:val="22"/>
        </w:rPr>
        <w:t>（</w:t>
      </w:r>
      <w:r w:rsidR="002135DE" w:rsidRPr="002530F1">
        <w:rPr>
          <w:rFonts w:ascii="HG丸ｺﾞｼｯｸM-PRO" w:hAnsi="ＭＳ Ｐゴシック" w:cs="ＭＳ Ｐゴシック" w:hint="eastAsia"/>
          <w:kern w:val="0"/>
          <w:sz w:val="22"/>
        </w:rPr>
        <w:t>日</w:t>
      </w:r>
      <w:r w:rsidR="00884855" w:rsidRPr="002530F1">
        <w:rPr>
          <w:rFonts w:ascii="HG丸ｺﾞｼｯｸM-PRO" w:hAnsi="ＭＳ Ｐゴシック" w:cs="ＭＳ Ｐゴシック" w:hint="eastAsia"/>
          <w:kern w:val="0"/>
          <w:sz w:val="22"/>
        </w:rPr>
        <w:t>）</w:t>
      </w:r>
      <w:r w:rsidR="00CB7FB3" w:rsidRPr="002530F1">
        <w:rPr>
          <w:rFonts w:ascii="HG丸ｺﾞｼｯｸM-PRO" w:hAnsi="ＭＳ Ｐゴシック" w:cs="ＭＳ Ｐゴシック" w:hint="eastAsia"/>
          <w:kern w:val="0"/>
          <w:sz w:val="22"/>
        </w:rPr>
        <w:t>１</w:t>
      </w:r>
      <w:r w:rsidR="00700E46" w:rsidRPr="002530F1">
        <w:rPr>
          <w:rFonts w:ascii="HG丸ｺﾞｼｯｸM-PRO" w:hAnsi="ＭＳ Ｐゴシック" w:cs="ＭＳ Ｐゴシック" w:hint="eastAsia"/>
          <w:kern w:val="0"/>
          <w:sz w:val="22"/>
        </w:rPr>
        <w:t>３</w:t>
      </w:r>
      <w:r w:rsidR="00CB7FB3" w:rsidRPr="002530F1">
        <w:rPr>
          <w:rFonts w:ascii="HG丸ｺﾞｼｯｸM-PRO" w:hAnsi="ＭＳ Ｐゴシック" w:cs="ＭＳ Ｐゴシック" w:hint="eastAsia"/>
          <w:kern w:val="0"/>
          <w:sz w:val="22"/>
          <w:lang w:val="ja-JP"/>
        </w:rPr>
        <w:t>時</w:t>
      </w:r>
      <w:r w:rsidR="002135DE" w:rsidRPr="002530F1">
        <w:rPr>
          <w:rFonts w:ascii="HG丸ｺﾞｼｯｸM-PRO" w:hAnsi="ＭＳ Ｐゴシック" w:cs="ＭＳ Ｐゴシック" w:hint="eastAsia"/>
          <w:kern w:val="0"/>
          <w:sz w:val="22"/>
        </w:rPr>
        <w:t>０</w:t>
      </w:r>
      <w:r w:rsidR="00700E46" w:rsidRPr="002530F1">
        <w:rPr>
          <w:rFonts w:ascii="HG丸ｺﾞｼｯｸM-PRO" w:hAnsi="ＭＳ Ｐゴシック" w:cs="ＭＳ Ｐゴシック" w:hint="eastAsia"/>
          <w:kern w:val="0"/>
          <w:sz w:val="22"/>
        </w:rPr>
        <w:t>0</w:t>
      </w:r>
      <w:r w:rsidR="00700E46" w:rsidRPr="002530F1">
        <w:rPr>
          <w:rFonts w:ascii="HG丸ｺﾞｼｯｸM-PRO" w:hAnsi="ＭＳ Ｐゴシック" w:cs="ＭＳ Ｐゴシック" w:hint="eastAsia"/>
          <w:kern w:val="0"/>
          <w:sz w:val="22"/>
          <w:lang w:val="ja-JP"/>
        </w:rPr>
        <w:t>分</w:t>
      </w:r>
      <w:r w:rsidR="00CB7FB3" w:rsidRPr="002530F1">
        <w:rPr>
          <w:rFonts w:ascii="HG丸ｺﾞｼｯｸM-PRO" w:hAnsi="ＭＳ Ｐゴシック" w:cs="ＭＳ Ｐゴシック" w:hint="eastAsia"/>
          <w:kern w:val="0"/>
          <w:sz w:val="22"/>
          <w:lang w:val="ja-JP"/>
        </w:rPr>
        <w:t>～</w:t>
      </w:r>
      <w:r w:rsidR="00CB7FB3" w:rsidRPr="002530F1">
        <w:rPr>
          <w:rFonts w:ascii="HG丸ｺﾞｼｯｸM-PRO" w:hAnsi="ＭＳ Ｐゴシック" w:cs="ＭＳ Ｐゴシック" w:hint="eastAsia"/>
          <w:kern w:val="0"/>
          <w:sz w:val="22"/>
        </w:rPr>
        <w:t>１</w:t>
      </w:r>
      <w:r w:rsidR="0068307E" w:rsidRPr="002530F1">
        <w:rPr>
          <w:rFonts w:ascii="HG丸ｺﾞｼｯｸM-PRO" w:hAnsi="ＭＳ Ｐゴシック" w:cs="ＭＳ Ｐゴシック" w:hint="eastAsia"/>
          <w:kern w:val="0"/>
          <w:sz w:val="22"/>
        </w:rPr>
        <w:t>７</w:t>
      </w:r>
      <w:r w:rsidR="00CB7FB3" w:rsidRPr="002530F1">
        <w:rPr>
          <w:rFonts w:ascii="HG丸ｺﾞｼｯｸM-PRO" w:hAnsi="ＭＳ Ｐゴシック" w:cs="ＭＳ Ｐゴシック" w:hint="eastAsia"/>
          <w:kern w:val="0"/>
          <w:sz w:val="22"/>
          <w:lang w:val="ja-JP"/>
        </w:rPr>
        <w:t>時</w:t>
      </w:r>
      <w:r w:rsidR="002135DE" w:rsidRPr="002530F1">
        <w:rPr>
          <w:rFonts w:ascii="HG丸ｺﾞｼｯｸM-PRO" w:hAnsi="ＭＳ Ｐゴシック" w:cs="ＭＳ Ｐゴシック" w:hint="eastAsia"/>
          <w:kern w:val="0"/>
          <w:sz w:val="22"/>
        </w:rPr>
        <w:t>３</w:t>
      </w:r>
      <w:r w:rsidR="00684FC2" w:rsidRPr="002530F1">
        <w:rPr>
          <w:rFonts w:ascii="HG丸ｺﾞｼｯｸM-PRO" w:hAnsi="ＭＳ Ｐゴシック" w:cs="ＭＳ Ｐゴシック" w:hint="eastAsia"/>
          <w:kern w:val="0"/>
          <w:sz w:val="22"/>
        </w:rPr>
        <w:t>０</w:t>
      </w:r>
      <w:r w:rsidR="0068307E" w:rsidRPr="002530F1">
        <w:rPr>
          <w:rFonts w:ascii="HG丸ｺﾞｼｯｸM-PRO" w:hAnsi="ＭＳ Ｐゴシック" w:cs="ＭＳ Ｐゴシック" w:hint="eastAsia"/>
          <w:kern w:val="0"/>
          <w:sz w:val="22"/>
        </w:rPr>
        <w:t>分</w:t>
      </w:r>
      <w:r w:rsidR="002E57E3" w:rsidRPr="002530F1">
        <w:rPr>
          <w:rFonts w:ascii="HG丸ｺﾞｼｯｸM-PRO" w:hAnsi="ＭＳ Ｐゴシック" w:cs="ＭＳ Ｐゴシック" w:hint="eastAsia"/>
          <w:kern w:val="0"/>
          <w:sz w:val="22"/>
        </w:rPr>
        <w:t xml:space="preserve">　</w:t>
      </w:r>
    </w:p>
    <w:p w14:paraId="633A093F" w14:textId="77777777" w:rsidR="00CB7FB3" w:rsidRPr="002530F1" w:rsidRDefault="00CB7FB3" w:rsidP="00CB7FB3">
      <w:pPr>
        <w:autoSpaceDE w:val="0"/>
        <w:autoSpaceDN w:val="0"/>
        <w:adjustRightInd w:val="0"/>
        <w:jc w:val="left"/>
        <w:rPr>
          <w:rFonts w:ascii="HG丸ｺﾞｼｯｸM-PRO" w:hAnsi="ＭＳ Ｐゴシック" w:cs="ＭＳ Ｐゴシック"/>
          <w:kern w:val="0"/>
          <w:sz w:val="22"/>
          <w:lang w:val="ja-JP"/>
        </w:rPr>
      </w:pPr>
      <w:r w:rsidRPr="002530F1">
        <w:rPr>
          <w:rFonts w:ascii="HG丸ｺﾞｼｯｸM-PRO" w:hAnsi="ＭＳ Ｐゴシック" w:cs="ＭＳ Ｐゴシック" w:hint="eastAsia"/>
          <w:kern w:val="0"/>
          <w:sz w:val="22"/>
          <w:lang w:val="ja-JP"/>
        </w:rPr>
        <w:t>【会場】　　　東京大学弥生講堂一条ホール</w:t>
      </w:r>
    </w:p>
    <w:p w14:paraId="4481A142" w14:textId="77777777" w:rsidR="00CB7FB3" w:rsidRPr="002530F1" w:rsidRDefault="00CB7FB3" w:rsidP="00CB7FB3">
      <w:pPr>
        <w:autoSpaceDE w:val="0"/>
        <w:autoSpaceDN w:val="0"/>
        <w:adjustRightInd w:val="0"/>
        <w:jc w:val="left"/>
        <w:rPr>
          <w:rFonts w:ascii="HG丸ｺﾞｼｯｸM-PRO" w:hAnsi="ＭＳ Ｐゴシック" w:cs="ＭＳ Ｐゴシック"/>
          <w:kern w:val="0"/>
          <w:sz w:val="22"/>
          <w:lang w:val="ja-JP"/>
        </w:rPr>
      </w:pPr>
      <w:r w:rsidRPr="002530F1">
        <w:rPr>
          <w:rFonts w:ascii="HG丸ｺﾞｼｯｸM-PRO" w:hAnsi="ＭＳ Ｐゴシック" w:cs="ＭＳ Ｐゴシック" w:hint="eastAsia"/>
          <w:kern w:val="0"/>
          <w:sz w:val="22"/>
          <w:lang w:val="ja-JP"/>
        </w:rPr>
        <w:t xml:space="preserve">            </w:t>
      </w:r>
      <w:r w:rsidR="000C5F9B" w:rsidRPr="002530F1">
        <w:rPr>
          <w:rFonts w:ascii="HG丸ｺﾞｼｯｸM-PRO" w:hAnsi="ＭＳ Ｐゴシック" w:cs="ＭＳ Ｐゴシック" w:hint="eastAsia"/>
          <w:kern w:val="0"/>
          <w:sz w:val="22"/>
          <w:lang w:val="ja-JP"/>
        </w:rPr>
        <w:t xml:space="preserve">　　</w:t>
      </w:r>
      <w:r w:rsidRPr="002530F1">
        <w:rPr>
          <w:rFonts w:ascii="HG丸ｺﾞｼｯｸM-PRO" w:hAnsi="ＭＳ Ｐゴシック" w:cs="ＭＳ Ｐゴシック" w:hint="eastAsia"/>
          <w:kern w:val="0"/>
          <w:sz w:val="22"/>
          <w:lang w:val="ja-JP"/>
        </w:rPr>
        <w:t>（東京都文京区弥生1-1-1</w:t>
      </w:r>
      <w:r w:rsidR="000726BF" w:rsidRPr="002530F1">
        <w:rPr>
          <w:rFonts w:ascii="HG丸ｺﾞｼｯｸM-PRO" w:hAnsi="ＭＳ Ｐゴシック" w:cs="ＭＳ Ｐゴシック" w:hint="eastAsia"/>
          <w:kern w:val="0"/>
          <w:sz w:val="22"/>
          <w:lang w:val="ja-JP"/>
        </w:rPr>
        <w:t>、</w:t>
      </w:r>
      <w:r w:rsidRPr="002530F1">
        <w:rPr>
          <w:rFonts w:ascii="HG丸ｺﾞｼｯｸM-PRO" w:hAnsi="ＭＳ Ｐゴシック" w:cs="ＭＳ Ｐゴシック" w:hint="eastAsia"/>
          <w:kern w:val="0"/>
          <w:sz w:val="22"/>
          <w:lang w:val="ja-JP"/>
        </w:rPr>
        <w:t>地下鉄南北線東大前駅から</w:t>
      </w:r>
      <w:r w:rsidR="00884855" w:rsidRPr="002530F1">
        <w:rPr>
          <w:rFonts w:ascii="HG丸ｺﾞｼｯｸM-PRO" w:hAnsi="ＭＳ Ｐゴシック" w:cs="ＭＳ Ｐゴシック" w:hint="eastAsia"/>
          <w:kern w:val="0"/>
          <w:sz w:val="22"/>
          <w:lang w:val="ja-JP"/>
        </w:rPr>
        <w:t>１</w:t>
      </w:r>
      <w:r w:rsidRPr="002530F1">
        <w:rPr>
          <w:rFonts w:ascii="HG丸ｺﾞｼｯｸM-PRO" w:hAnsi="ＭＳ Ｐゴシック" w:cs="ＭＳ Ｐゴシック" w:hint="eastAsia"/>
          <w:kern w:val="0"/>
          <w:sz w:val="22"/>
          <w:lang w:val="ja-JP"/>
        </w:rPr>
        <w:t>分）</w:t>
      </w:r>
    </w:p>
    <w:p w14:paraId="3C1445FB" w14:textId="77777777" w:rsidR="00CB7FB3" w:rsidRPr="002530F1" w:rsidRDefault="00CB7FB3" w:rsidP="00CB7FB3">
      <w:pPr>
        <w:autoSpaceDE w:val="0"/>
        <w:autoSpaceDN w:val="0"/>
        <w:adjustRightInd w:val="0"/>
        <w:jc w:val="left"/>
        <w:rPr>
          <w:rFonts w:ascii="HG丸ｺﾞｼｯｸM-PRO" w:hAnsi="ＭＳ Ｐゴシック" w:cs="ＭＳ Ｐゴシック"/>
          <w:kern w:val="0"/>
          <w:sz w:val="22"/>
          <w:lang w:val="ja-JP"/>
        </w:rPr>
      </w:pPr>
      <w:r w:rsidRPr="002530F1">
        <w:rPr>
          <w:rFonts w:ascii="HG丸ｺﾞｼｯｸM-PRO" w:hAnsi="ＭＳ Ｐゴシック" w:cs="ＭＳ Ｐゴシック" w:hint="eastAsia"/>
          <w:kern w:val="0"/>
          <w:sz w:val="22"/>
          <w:lang w:val="ja-JP"/>
        </w:rPr>
        <w:t xml:space="preserve">【主催】　　　</w:t>
      </w:r>
      <w:r w:rsidR="004D2AA9" w:rsidRPr="002530F1">
        <w:rPr>
          <w:rFonts w:ascii="HG丸ｺﾞｼｯｸM-PRO" w:hAnsi="ＭＳ Ｐゴシック" w:cs="ＭＳ Ｐゴシック" w:hint="eastAsia"/>
          <w:kern w:val="0"/>
          <w:sz w:val="22"/>
          <w:lang w:val="ja-JP"/>
        </w:rPr>
        <w:t>特定非営利活動法人</w:t>
      </w:r>
      <w:r w:rsidR="00884855" w:rsidRPr="002530F1">
        <w:rPr>
          <w:rFonts w:ascii="HG丸ｺﾞｼｯｸM-PRO" w:hAnsi="ＭＳ Ｐゴシック" w:cs="ＭＳ Ｐゴシック" w:hint="eastAsia"/>
          <w:kern w:val="0"/>
          <w:sz w:val="22"/>
          <w:lang w:val="ja-JP"/>
        </w:rPr>
        <w:t xml:space="preserve"> </w:t>
      </w:r>
      <w:r w:rsidRPr="002530F1">
        <w:rPr>
          <w:rFonts w:ascii="HG丸ｺﾞｼｯｸM-PRO" w:hAnsi="ＭＳ Ｐゴシック" w:cs="ＭＳ Ｐゴシック" w:hint="eastAsia"/>
          <w:kern w:val="0"/>
          <w:sz w:val="22"/>
          <w:lang w:val="ja-JP"/>
        </w:rPr>
        <w:t>中山間地域フォーラム</w:t>
      </w:r>
    </w:p>
    <w:p w14:paraId="170DA9AF" w14:textId="33EE5331" w:rsidR="00C270F7" w:rsidRPr="002530F1" w:rsidRDefault="00C7320F" w:rsidP="001F5C19">
      <w:pPr>
        <w:autoSpaceDE w:val="0"/>
        <w:autoSpaceDN w:val="0"/>
        <w:adjustRightInd w:val="0"/>
        <w:ind w:left="1485" w:hangingChars="675" w:hanging="1485"/>
        <w:jc w:val="left"/>
        <w:rPr>
          <w:rFonts w:ascii="HG丸ｺﾞｼｯｸM-PRO" w:hAnsi="ＭＳ Ｐゴシック" w:cs="ＭＳ Ｐゴシック"/>
          <w:kern w:val="0"/>
          <w:sz w:val="22"/>
          <w:lang w:val="ja-JP"/>
        </w:rPr>
      </w:pPr>
      <w:bookmarkStart w:id="0" w:name="_GoBack"/>
      <w:bookmarkEnd w:id="0"/>
      <w:r w:rsidRPr="002530F1">
        <w:rPr>
          <w:rFonts w:ascii="HG丸ｺﾞｼｯｸM-PRO" w:hAnsi="ＭＳ Ｐゴシック" w:cs="ＭＳ Ｐゴシック" w:hint="eastAsia"/>
          <w:kern w:val="0"/>
          <w:sz w:val="22"/>
          <w:lang w:val="ja-JP"/>
        </w:rPr>
        <w:t>【後援】</w:t>
      </w:r>
      <w:r w:rsidR="00D85848" w:rsidRPr="002530F1">
        <w:rPr>
          <w:rFonts w:ascii="HG丸ｺﾞｼｯｸM-PRO" w:hAnsi="ＭＳ Ｐゴシック" w:cs="ＭＳ Ｐゴシック" w:hint="eastAsia"/>
          <w:kern w:val="0"/>
          <w:sz w:val="22"/>
          <w:lang w:val="ja-JP"/>
        </w:rPr>
        <w:t xml:space="preserve">　　</w:t>
      </w:r>
      <w:r w:rsidR="002E57E3" w:rsidRPr="002530F1">
        <w:rPr>
          <w:rFonts w:ascii="HG丸ｺﾞｼｯｸM-PRO" w:hAnsi="ＭＳ Ｐゴシック" w:cs="ＭＳ Ｐゴシック" w:hint="eastAsia"/>
          <w:kern w:val="0"/>
          <w:sz w:val="22"/>
          <w:lang w:val="ja-JP"/>
        </w:rPr>
        <w:t xml:space="preserve">　</w:t>
      </w:r>
      <w:r w:rsidR="009438D1" w:rsidRPr="002530F1">
        <w:rPr>
          <w:rFonts w:ascii="HG丸ｺﾞｼｯｸM-PRO" w:hAnsi="ＭＳ Ｐゴシック" w:cs="ＭＳ Ｐゴシック" w:hint="eastAsia"/>
          <w:kern w:val="0"/>
          <w:sz w:val="22"/>
          <w:lang w:val="ja-JP"/>
        </w:rPr>
        <w:t>（交渉中）</w:t>
      </w:r>
      <w:r w:rsidR="00DF7E0E" w:rsidRPr="002530F1">
        <w:rPr>
          <w:rFonts w:ascii="HG丸ｺﾞｼｯｸM-PRO" w:hAnsi="ＭＳ Ｐゴシック" w:cs="ＭＳ Ｐゴシック" w:hint="eastAsia"/>
          <w:kern w:val="0"/>
          <w:sz w:val="22"/>
          <w:lang w:val="ja-JP"/>
        </w:rPr>
        <w:t>島根県中山間地域研究センター</w:t>
      </w:r>
      <w:r w:rsidR="00DF7E0E">
        <w:rPr>
          <w:rFonts w:ascii="HG丸ｺﾞｼｯｸM-PRO" w:hAnsi="ＭＳ Ｐゴシック" w:cs="ＭＳ Ｐゴシック" w:hint="eastAsia"/>
          <w:kern w:val="0"/>
          <w:sz w:val="22"/>
          <w:lang w:val="ja-JP"/>
        </w:rPr>
        <w:t>、</w:t>
      </w:r>
      <w:r w:rsidR="00C41D2B" w:rsidRPr="002530F1">
        <w:rPr>
          <w:rFonts w:ascii="HG丸ｺﾞｼｯｸM-PRO" w:hAnsi="ＭＳ Ｐゴシック" w:cs="ＭＳ Ｐゴシック" w:hint="eastAsia"/>
          <w:kern w:val="0"/>
          <w:sz w:val="22"/>
          <w:lang w:val="ja-JP"/>
        </w:rPr>
        <w:t>（財）農学会、</w:t>
      </w:r>
      <w:r w:rsidR="00DE1AF7" w:rsidRPr="002530F1">
        <w:rPr>
          <w:rFonts w:ascii="HG丸ｺﾞｼｯｸM-PRO" w:hAnsi="ＭＳ Ｐゴシック" w:cs="ＭＳ Ｐゴシック" w:hint="eastAsia"/>
          <w:kern w:val="0"/>
          <w:sz w:val="22"/>
          <w:lang w:val="ja-JP"/>
        </w:rPr>
        <w:t>全国</w:t>
      </w:r>
      <w:r w:rsidR="000C5F9B" w:rsidRPr="002530F1">
        <w:rPr>
          <w:rFonts w:ascii="HG丸ｺﾞｼｯｸM-PRO" w:hAnsi="ＭＳ Ｐゴシック" w:cs="ＭＳ Ｐゴシック" w:hint="eastAsia"/>
          <w:kern w:val="0"/>
          <w:sz w:val="22"/>
          <w:lang w:val="ja-JP"/>
        </w:rPr>
        <w:t>山村振興連盟、</w:t>
      </w:r>
      <w:r w:rsidRPr="002530F1">
        <w:rPr>
          <w:rFonts w:ascii="HG丸ｺﾞｼｯｸM-PRO" w:hAnsi="ＭＳ Ｐゴシック" w:cs="ＭＳ Ｐゴシック" w:hint="eastAsia"/>
          <w:kern w:val="0"/>
          <w:sz w:val="22"/>
          <w:lang w:val="ja-JP"/>
        </w:rPr>
        <w:t>全国水源の里連絡協議会</w:t>
      </w:r>
      <w:r w:rsidR="0070727F" w:rsidRPr="002530F1">
        <w:rPr>
          <w:rFonts w:ascii="HG丸ｺﾞｼｯｸM-PRO" w:hAnsi="ＭＳ Ｐゴシック" w:cs="ＭＳ Ｐゴシック" w:hint="eastAsia"/>
          <w:kern w:val="0"/>
          <w:sz w:val="22"/>
          <w:lang w:val="ja-JP"/>
        </w:rPr>
        <w:t>、</w:t>
      </w:r>
      <w:r w:rsidR="000C5F9B" w:rsidRPr="002530F1">
        <w:rPr>
          <w:rFonts w:ascii="HG丸ｺﾞｼｯｸM-PRO" w:hAnsi="ＭＳ Ｐゴシック" w:cs="ＭＳ Ｐゴシック" w:hint="eastAsia"/>
          <w:kern w:val="0"/>
          <w:sz w:val="22"/>
          <w:lang w:val="ja-JP"/>
        </w:rPr>
        <w:t>全国中山間地域振興対策協議会、</w:t>
      </w:r>
      <w:r w:rsidR="00684FC2" w:rsidRPr="002530F1">
        <w:rPr>
          <w:rFonts w:ascii="HG丸ｺﾞｼｯｸM-PRO" w:hAnsi="ＭＳ Ｐゴシック" w:cs="ＭＳ Ｐゴシック" w:hint="eastAsia"/>
          <w:kern w:val="0"/>
          <w:sz w:val="22"/>
          <w:lang w:val="ja-JP"/>
        </w:rPr>
        <w:t>特定非営利活動法人</w:t>
      </w:r>
      <w:r w:rsidR="0070727F" w:rsidRPr="002530F1">
        <w:rPr>
          <w:rFonts w:ascii="HG丸ｺﾞｼｯｸM-PRO" w:hAnsi="ＭＳ Ｐゴシック" w:cs="ＭＳ Ｐゴシック" w:hint="eastAsia"/>
          <w:kern w:val="0"/>
          <w:sz w:val="22"/>
          <w:lang w:val="ja-JP"/>
        </w:rPr>
        <w:t>地球緑化センター</w:t>
      </w:r>
      <w:r w:rsidR="006E3EEC" w:rsidRPr="002530F1">
        <w:rPr>
          <w:rFonts w:ascii="HG丸ｺﾞｼｯｸM-PRO" w:hAnsi="ＭＳ Ｐゴシック" w:cs="ＭＳ Ｐゴシック" w:hint="eastAsia"/>
          <w:kern w:val="0"/>
          <w:sz w:val="22"/>
          <w:lang w:val="ja-JP"/>
        </w:rPr>
        <w:t>、農山漁村文化協会</w:t>
      </w:r>
      <w:r w:rsidR="00B166AB" w:rsidRPr="002530F1">
        <w:rPr>
          <w:rFonts w:ascii="HG丸ｺﾞｼｯｸM-PRO" w:hAnsi="ＭＳ Ｐゴシック" w:cs="ＭＳ Ｐゴシック" w:hint="eastAsia"/>
          <w:kern w:val="0"/>
          <w:sz w:val="22"/>
          <w:lang w:val="ja-JP"/>
        </w:rPr>
        <w:t>、日本農業新聞</w:t>
      </w:r>
    </w:p>
    <w:p w14:paraId="0233580C" w14:textId="77777777" w:rsidR="002358B6" w:rsidRPr="002530F1" w:rsidRDefault="002358B6" w:rsidP="00C270F7">
      <w:pPr>
        <w:autoSpaceDE w:val="0"/>
        <w:autoSpaceDN w:val="0"/>
        <w:adjustRightInd w:val="0"/>
        <w:jc w:val="left"/>
        <w:rPr>
          <w:rFonts w:ascii="HG丸ｺﾞｼｯｸM-PRO" w:hAnsi="ＭＳ Ｐゴシック" w:cs="ＭＳ Ｐゴシック"/>
          <w:kern w:val="0"/>
          <w:sz w:val="22"/>
          <w:lang w:val="ja-JP"/>
        </w:rPr>
      </w:pPr>
    </w:p>
    <w:p w14:paraId="06C5840D" w14:textId="77777777" w:rsidR="00CB7FB3" w:rsidRPr="002530F1" w:rsidRDefault="00CB7FB3" w:rsidP="00C270F7">
      <w:pPr>
        <w:autoSpaceDE w:val="0"/>
        <w:autoSpaceDN w:val="0"/>
        <w:adjustRightInd w:val="0"/>
        <w:jc w:val="left"/>
        <w:rPr>
          <w:rFonts w:ascii="HG丸ｺﾞｼｯｸM-PRO" w:hAnsi="ＭＳ Ｐゴシック" w:cs="ＭＳ Ｐゴシック"/>
          <w:kern w:val="0"/>
          <w:sz w:val="22"/>
          <w:lang w:val="ja-JP"/>
        </w:rPr>
      </w:pPr>
      <w:r w:rsidRPr="002530F1">
        <w:rPr>
          <w:rFonts w:ascii="HG丸ｺﾞｼｯｸM-PRO" w:hAnsi="ＭＳ Ｐゴシック" w:cs="ＭＳ Ｐゴシック" w:hint="eastAsia"/>
          <w:kern w:val="0"/>
          <w:sz w:val="22"/>
          <w:lang w:val="ja-JP"/>
        </w:rPr>
        <w:t>【プログラム】</w:t>
      </w:r>
      <w:r w:rsidR="002E57E3" w:rsidRPr="002530F1">
        <w:rPr>
          <w:rFonts w:ascii="HG丸ｺﾞｼｯｸM-PRO" w:hAnsi="ＭＳ Ｐゴシック" w:cs="ＭＳ Ｐゴシック" w:hint="eastAsia"/>
          <w:kern w:val="0"/>
          <w:sz w:val="22"/>
          <w:lang w:val="ja-JP"/>
        </w:rPr>
        <w:t xml:space="preserve">　</w:t>
      </w:r>
    </w:p>
    <w:p w14:paraId="424C1C6F" w14:textId="3CCD77FF" w:rsidR="00E4183C" w:rsidRPr="002530F1" w:rsidRDefault="00353269" w:rsidP="00353269">
      <w:pPr>
        <w:pStyle w:val="aa"/>
        <w:ind w:firstLineChars="200" w:firstLine="440"/>
        <w:rPr>
          <w:rFonts w:ascii="HG丸ｺﾞｼｯｸM-PRO" w:eastAsia="HG丸ｺﾞｼｯｸM-PRO" w:hAnsi="HG丸ｺﾞｼｯｸM-PRO"/>
          <w:sz w:val="22"/>
          <w:szCs w:val="22"/>
          <w:lang w:eastAsia="ja-JP"/>
        </w:rPr>
      </w:pPr>
      <w:r w:rsidRPr="002530F1">
        <w:rPr>
          <w:rFonts w:ascii="HG丸ｺﾞｼｯｸM-PRO" w:eastAsia="HG丸ｺﾞｼｯｸM-PRO" w:hAnsi="HG丸ｺﾞｼｯｸM-PRO" w:hint="eastAsia"/>
          <w:sz w:val="22"/>
          <w:szCs w:val="22"/>
          <w:lang w:eastAsia="ja-JP"/>
        </w:rPr>
        <w:t>第Ⅰ部「</w:t>
      </w:r>
      <w:r w:rsidR="00E4183C" w:rsidRPr="002530F1">
        <w:rPr>
          <w:rFonts w:ascii="HG丸ｺﾞｼｯｸM-PRO" w:eastAsia="HG丸ｺﾞｼｯｸM-PRO" w:hAnsi="HG丸ｺﾞｼｯｸM-PRO" w:hint="eastAsia"/>
          <w:sz w:val="22"/>
          <w:szCs w:val="22"/>
        </w:rPr>
        <w:t>食料・農業・農村基本法の理念と現状</w:t>
      </w:r>
      <w:r w:rsidRPr="002530F1">
        <w:rPr>
          <w:rFonts w:ascii="HG丸ｺﾞｼｯｸM-PRO" w:eastAsia="HG丸ｺﾞｼｯｸM-PRO" w:hAnsi="HG丸ｺﾞｼｯｸM-PRO" w:hint="eastAsia"/>
          <w:sz w:val="22"/>
          <w:szCs w:val="22"/>
          <w:lang w:eastAsia="ja-JP"/>
        </w:rPr>
        <w:t>」</w:t>
      </w:r>
    </w:p>
    <w:p w14:paraId="660378A2" w14:textId="72C92871" w:rsidR="00E4183C" w:rsidRPr="002530F1" w:rsidRDefault="00E4183C" w:rsidP="00EE04DA">
      <w:pPr>
        <w:ind w:firstLineChars="700" w:firstLine="1540"/>
        <w:rPr>
          <w:rFonts w:ascii="HG丸ｺﾞｼｯｸM-PRO" w:hAnsi="HG丸ｺﾞｼｯｸM-PRO"/>
          <w:sz w:val="22"/>
        </w:rPr>
      </w:pPr>
      <w:r w:rsidRPr="002530F1">
        <w:rPr>
          <w:rFonts w:ascii="HG丸ｺﾞｼｯｸM-PRO" w:hAnsi="HG丸ｺﾞｼｯｸM-PRO" w:hint="eastAsia"/>
          <w:sz w:val="22"/>
        </w:rPr>
        <w:t>基調報告：生源寺眞一氏（</w:t>
      </w:r>
      <w:r w:rsidR="00353269" w:rsidRPr="002530F1">
        <w:rPr>
          <w:rFonts w:ascii="HG丸ｺﾞｼｯｸM-PRO" w:hAnsi="HG丸ｺﾞｼｯｸM-PRO" w:hint="eastAsia"/>
          <w:sz w:val="22"/>
        </w:rPr>
        <w:t>福島大学）</w:t>
      </w:r>
    </w:p>
    <w:p w14:paraId="376CDA67" w14:textId="3774F918" w:rsidR="00E4183C" w:rsidRPr="002530F1" w:rsidRDefault="00E4183C" w:rsidP="00E4183C">
      <w:pPr>
        <w:pStyle w:val="a7"/>
        <w:ind w:leftChars="0" w:left="1484"/>
        <w:rPr>
          <w:rFonts w:ascii="HG丸ｺﾞｼｯｸM-PRO" w:hAnsi="HG丸ｺﾞｼｯｸM-PRO"/>
          <w:sz w:val="22"/>
        </w:rPr>
      </w:pPr>
      <w:r w:rsidRPr="002530F1">
        <w:rPr>
          <w:rFonts w:ascii="HG丸ｺﾞｼｯｸM-PRO" w:hAnsi="HG丸ｺﾞｼｯｸM-PRO" w:hint="eastAsia"/>
          <w:sz w:val="22"/>
        </w:rPr>
        <w:t>当時の政策担当者からの報告：今井敏氏</w:t>
      </w:r>
      <w:r w:rsidR="00353269" w:rsidRPr="002530F1">
        <w:rPr>
          <w:rFonts w:ascii="HG丸ｺﾞｼｯｸM-PRO" w:hAnsi="HG丸ｺﾞｼｯｸM-PRO" w:hint="eastAsia"/>
          <w:sz w:val="22"/>
        </w:rPr>
        <w:t>（</w:t>
      </w:r>
      <w:r w:rsidR="002530F1" w:rsidRPr="002530F1">
        <w:rPr>
          <w:rFonts w:ascii="HG丸ｺﾞｼｯｸM-PRO" w:hAnsi="HG丸ｺﾞｼｯｸM-PRO" w:hint="eastAsia"/>
          <w:sz w:val="22"/>
        </w:rPr>
        <w:t>元農林水産省</w:t>
      </w:r>
      <w:r w:rsidRPr="002530F1">
        <w:rPr>
          <w:rFonts w:ascii="HG丸ｺﾞｼｯｸM-PRO" w:hAnsi="HG丸ｺﾞｼｯｸM-PRO" w:hint="eastAsia"/>
          <w:sz w:val="22"/>
        </w:rPr>
        <w:t>）</w:t>
      </w:r>
    </w:p>
    <w:p w14:paraId="022E0F88" w14:textId="4F49D164" w:rsidR="00E4183C" w:rsidRPr="002530F1" w:rsidRDefault="00353269" w:rsidP="00353269">
      <w:pPr>
        <w:pStyle w:val="aa"/>
        <w:ind w:firstLineChars="200" w:firstLine="440"/>
        <w:rPr>
          <w:rFonts w:ascii="HG丸ｺﾞｼｯｸM-PRO" w:eastAsia="HG丸ｺﾞｼｯｸM-PRO" w:hAnsi="HG丸ｺﾞｼｯｸM-PRO"/>
          <w:sz w:val="22"/>
          <w:szCs w:val="22"/>
          <w:lang w:eastAsia="ja-JP"/>
        </w:rPr>
      </w:pPr>
      <w:r w:rsidRPr="002530F1">
        <w:rPr>
          <w:rFonts w:ascii="HG丸ｺﾞｼｯｸM-PRO" w:eastAsia="HG丸ｺﾞｼｯｸM-PRO" w:hAnsi="HG丸ｺﾞｼｯｸM-PRO" w:hint="eastAsia"/>
          <w:sz w:val="22"/>
          <w:szCs w:val="22"/>
          <w:lang w:eastAsia="ja-JP"/>
        </w:rPr>
        <w:t xml:space="preserve">第Ⅱ部　</w:t>
      </w:r>
      <w:r w:rsidR="00E4183C" w:rsidRPr="002530F1">
        <w:rPr>
          <w:rFonts w:ascii="HG丸ｺﾞｼｯｸM-PRO" w:eastAsia="HG丸ｺﾞｼｯｸM-PRO" w:hAnsi="HG丸ｺﾞｼｯｸM-PRO" w:hint="eastAsia"/>
          <w:sz w:val="22"/>
          <w:szCs w:val="22"/>
        </w:rPr>
        <w:t>現場報告</w:t>
      </w:r>
      <w:r w:rsidRPr="002530F1">
        <w:rPr>
          <w:rFonts w:ascii="HG丸ｺﾞｼｯｸM-PRO" w:eastAsia="HG丸ｺﾞｼｯｸM-PRO" w:hAnsi="HG丸ｺﾞｼｯｸM-PRO" w:hint="eastAsia"/>
          <w:sz w:val="22"/>
          <w:szCs w:val="22"/>
          <w:lang w:eastAsia="ja-JP"/>
        </w:rPr>
        <w:t>「</w:t>
      </w:r>
      <w:r w:rsidR="001501F8" w:rsidRPr="002530F1">
        <w:rPr>
          <w:rFonts w:ascii="HG丸ｺﾞｼｯｸM-PRO" w:eastAsia="HG丸ｺﾞｼｯｸM-PRO" w:hAnsi="HG丸ｺﾞｼｯｸM-PRO" w:hint="eastAsia"/>
          <w:sz w:val="22"/>
          <w:szCs w:val="22"/>
          <w:lang w:eastAsia="ja-JP"/>
        </w:rPr>
        <w:t>農村の今とこれからの地域づくり</w:t>
      </w:r>
      <w:r w:rsidRPr="002530F1">
        <w:rPr>
          <w:rFonts w:ascii="HG丸ｺﾞｼｯｸM-PRO" w:eastAsia="HG丸ｺﾞｼｯｸM-PRO" w:hAnsi="HG丸ｺﾞｼｯｸM-PRO" w:hint="eastAsia"/>
          <w:sz w:val="22"/>
          <w:szCs w:val="22"/>
          <w:lang w:eastAsia="ja-JP"/>
        </w:rPr>
        <w:t>」</w:t>
      </w:r>
    </w:p>
    <w:p w14:paraId="742124B1" w14:textId="63694BA2" w:rsidR="00353269" w:rsidRPr="002530F1" w:rsidRDefault="00E4183C" w:rsidP="00353269">
      <w:pPr>
        <w:pStyle w:val="aa"/>
        <w:ind w:left="1484"/>
        <w:rPr>
          <w:rFonts w:ascii="HG丸ｺﾞｼｯｸM-PRO" w:eastAsia="HG丸ｺﾞｼｯｸM-PRO" w:hAnsi="HG丸ｺﾞｼｯｸM-PRO"/>
          <w:sz w:val="22"/>
          <w:szCs w:val="22"/>
          <w:lang w:eastAsia="ja-JP"/>
        </w:rPr>
      </w:pPr>
      <w:r w:rsidRPr="002530F1">
        <w:rPr>
          <w:rFonts w:ascii="HG丸ｺﾞｼｯｸM-PRO" w:eastAsia="HG丸ｺﾞｼｯｸM-PRO" w:hAnsi="HG丸ｺﾞｼｯｸM-PRO" w:hint="eastAsia"/>
          <w:sz w:val="22"/>
          <w:szCs w:val="22"/>
        </w:rPr>
        <w:t>地域おこし協力隊の現場</w:t>
      </w:r>
      <w:r w:rsidR="00353269" w:rsidRPr="002530F1">
        <w:rPr>
          <w:rFonts w:ascii="HG丸ｺﾞｼｯｸM-PRO" w:eastAsia="HG丸ｺﾞｼｯｸM-PRO" w:hAnsi="HG丸ｺﾞｼｯｸM-PRO" w:hint="eastAsia"/>
          <w:sz w:val="22"/>
          <w:szCs w:val="22"/>
          <w:lang w:eastAsia="ja-JP"/>
        </w:rPr>
        <w:t>から：</w:t>
      </w:r>
      <w:r w:rsidR="002530F1" w:rsidRPr="002530F1">
        <w:rPr>
          <w:rFonts w:ascii="HG丸ｺﾞｼｯｸM-PRO" w:eastAsia="HG丸ｺﾞｼｯｸM-PRO" w:hAnsi="HG丸ｺﾞｼｯｸM-PRO" w:hint="eastAsia"/>
          <w:sz w:val="22"/>
          <w:szCs w:val="22"/>
          <w:lang w:eastAsia="ja-JP"/>
        </w:rPr>
        <w:t>川口幹子</w:t>
      </w:r>
      <w:r w:rsidR="00353269" w:rsidRPr="002530F1">
        <w:rPr>
          <w:rFonts w:ascii="HG丸ｺﾞｼｯｸM-PRO" w:eastAsia="HG丸ｺﾞｼｯｸM-PRO" w:hAnsi="HG丸ｺﾞｼｯｸM-PRO" w:hint="eastAsia"/>
          <w:sz w:val="22"/>
          <w:szCs w:val="22"/>
          <w:lang w:eastAsia="ja-JP"/>
        </w:rPr>
        <w:t>氏</w:t>
      </w:r>
      <w:r w:rsidR="00EE04DA">
        <w:rPr>
          <w:rFonts w:ascii="HG丸ｺﾞｼｯｸM-PRO" w:eastAsia="HG丸ｺﾞｼｯｸM-PRO" w:hAnsi="HG丸ｺﾞｼｯｸM-PRO" w:hint="eastAsia"/>
          <w:sz w:val="22"/>
          <w:szCs w:val="22"/>
          <w:lang w:eastAsia="ja-JP"/>
        </w:rPr>
        <w:t>（対馬ｸﾞﾘｰﾝ･ﾌﾞﾙｰﾂｰﾘｽﾞﾑ協会 事務局長）</w:t>
      </w:r>
    </w:p>
    <w:p w14:paraId="17D5CBE4" w14:textId="787FDB13" w:rsidR="00353269" w:rsidRPr="002530F1" w:rsidRDefault="00E4183C" w:rsidP="00353269">
      <w:pPr>
        <w:pStyle w:val="aa"/>
        <w:ind w:left="1484"/>
        <w:rPr>
          <w:rFonts w:ascii="HG丸ｺﾞｼｯｸM-PRO" w:eastAsia="HG丸ｺﾞｼｯｸM-PRO" w:hAnsi="HG丸ｺﾞｼｯｸM-PRO"/>
          <w:sz w:val="22"/>
          <w:szCs w:val="22"/>
          <w:lang w:val="en-US" w:eastAsia="ja-JP"/>
        </w:rPr>
      </w:pPr>
      <w:r w:rsidRPr="002530F1">
        <w:rPr>
          <w:rFonts w:ascii="HG丸ｺﾞｼｯｸM-PRO" w:eastAsia="HG丸ｺﾞｼｯｸM-PRO" w:hAnsi="HG丸ｺﾞｼｯｸM-PRO" w:hint="eastAsia"/>
          <w:sz w:val="22"/>
          <w:szCs w:val="22"/>
          <w:lang w:val="en-US" w:eastAsia="ja-JP"/>
        </w:rPr>
        <w:t>自治体行政の現場</w:t>
      </w:r>
      <w:r w:rsidR="00353269" w:rsidRPr="002530F1">
        <w:rPr>
          <w:rFonts w:ascii="HG丸ｺﾞｼｯｸM-PRO" w:eastAsia="HG丸ｺﾞｼｯｸM-PRO" w:hAnsi="HG丸ｺﾞｼｯｸM-PRO" w:hint="eastAsia"/>
          <w:sz w:val="22"/>
          <w:szCs w:val="22"/>
          <w:lang w:val="en-US" w:eastAsia="ja-JP"/>
        </w:rPr>
        <w:t>から：</w:t>
      </w:r>
      <w:r w:rsidR="00041D1A" w:rsidRPr="002530F1">
        <w:rPr>
          <w:rFonts w:ascii="HG丸ｺﾞｼｯｸM-PRO" w:eastAsia="HG丸ｺﾞｼｯｸM-PRO" w:hAnsi="HG丸ｺﾞｼｯｸM-PRO" w:hint="eastAsia"/>
          <w:sz w:val="22"/>
          <w:szCs w:val="22"/>
          <w:lang w:val="en-US" w:eastAsia="ja-JP"/>
        </w:rPr>
        <w:t>矢野</w:t>
      </w:r>
      <w:r w:rsidR="00447D10" w:rsidRPr="002530F1">
        <w:rPr>
          <w:rFonts w:ascii="HG丸ｺﾞｼｯｸM-PRO" w:eastAsia="HG丸ｺﾞｼｯｸM-PRO" w:hAnsi="HG丸ｺﾞｼｯｸM-PRO" w:hint="eastAsia"/>
          <w:sz w:val="22"/>
          <w:szCs w:val="22"/>
          <w:lang w:val="en-US" w:eastAsia="ja-JP"/>
        </w:rPr>
        <w:t>富夫</w:t>
      </w:r>
      <w:r w:rsidR="00353269" w:rsidRPr="002530F1">
        <w:rPr>
          <w:rFonts w:ascii="HG丸ｺﾞｼｯｸM-PRO" w:eastAsia="HG丸ｺﾞｼｯｸM-PRO" w:hAnsi="HG丸ｺﾞｼｯｸM-PRO" w:hint="eastAsia"/>
          <w:sz w:val="22"/>
          <w:szCs w:val="22"/>
          <w:lang w:val="en-US" w:eastAsia="ja-JP"/>
        </w:rPr>
        <w:t>氏（</w:t>
      </w:r>
      <w:r w:rsidR="00041D1A" w:rsidRPr="002530F1">
        <w:rPr>
          <w:rFonts w:ascii="HG丸ｺﾞｼｯｸM-PRO" w:eastAsia="HG丸ｺﾞｼｯｸM-PRO" w:hAnsi="HG丸ｺﾞｼｯｸM-PRO" w:hint="eastAsia"/>
          <w:sz w:val="22"/>
          <w:szCs w:val="22"/>
          <w:lang w:val="en-US" w:eastAsia="ja-JP"/>
        </w:rPr>
        <w:t>前高知県</w:t>
      </w:r>
      <w:r w:rsidR="00447D10" w:rsidRPr="002530F1">
        <w:rPr>
          <w:rFonts w:ascii="HG丸ｺﾞｼｯｸM-PRO" w:eastAsia="HG丸ｺﾞｼｯｸM-PRO" w:hAnsi="HG丸ｺﾞｼｯｸM-PRO" w:hint="eastAsia"/>
          <w:sz w:val="22"/>
          <w:szCs w:val="22"/>
          <w:lang w:val="en-US" w:eastAsia="ja-JP"/>
        </w:rPr>
        <w:t>檮原</w:t>
      </w:r>
      <w:r w:rsidR="00041D1A" w:rsidRPr="002530F1">
        <w:rPr>
          <w:rFonts w:ascii="HG丸ｺﾞｼｯｸM-PRO" w:eastAsia="HG丸ｺﾞｼｯｸM-PRO" w:hAnsi="HG丸ｺﾞｼｯｸM-PRO" w:hint="eastAsia"/>
          <w:sz w:val="22"/>
          <w:szCs w:val="22"/>
          <w:lang w:val="en-US" w:eastAsia="ja-JP"/>
        </w:rPr>
        <w:t>町長</w:t>
      </w:r>
      <w:r w:rsidR="00353269" w:rsidRPr="002530F1">
        <w:rPr>
          <w:rFonts w:ascii="HG丸ｺﾞｼｯｸM-PRO" w:eastAsia="HG丸ｺﾞｼｯｸM-PRO" w:hAnsi="HG丸ｺﾞｼｯｸM-PRO" w:hint="eastAsia"/>
          <w:sz w:val="22"/>
          <w:szCs w:val="22"/>
          <w:lang w:val="en-US" w:eastAsia="ja-JP"/>
        </w:rPr>
        <w:t>）</w:t>
      </w:r>
    </w:p>
    <w:p w14:paraId="77A45A2F" w14:textId="053AA3B7" w:rsidR="00E4183C" w:rsidRPr="002530F1" w:rsidRDefault="00E4183C" w:rsidP="002530F1">
      <w:pPr>
        <w:pStyle w:val="aa"/>
        <w:ind w:firstLineChars="200" w:firstLine="440"/>
        <w:rPr>
          <w:rFonts w:ascii="HG丸ｺﾞｼｯｸM-PRO" w:eastAsia="HG丸ｺﾞｼｯｸM-PRO" w:hAnsi="HG丸ｺﾞｼｯｸM-PRO"/>
          <w:sz w:val="22"/>
          <w:szCs w:val="22"/>
        </w:rPr>
      </w:pPr>
      <w:r w:rsidRPr="002530F1">
        <w:rPr>
          <w:rFonts w:ascii="HG丸ｺﾞｼｯｸM-PRO" w:eastAsia="HG丸ｺﾞｼｯｸM-PRO" w:hAnsi="HG丸ｺﾞｼｯｸM-PRO" w:hint="eastAsia"/>
          <w:sz w:val="22"/>
          <w:szCs w:val="22"/>
        </w:rPr>
        <w:t>パネルディスカッション</w:t>
      </w:r>
    </w:p>
    <w:p w14:paraId="35E1529F" w14:textId="3C399BE8" w:rsidR="002530F1" w:rsidRPr="002530F1" w:rsidRDefault="000F5A25" w:rsidP="000F5A25">
      <w:pPr>
        <w:pStyle w:val="aa"/>
        <w:ind w:left="1484"/>
        <w:rPr>
          <w:rFonts w:ascii="HG丸ｺﾞｼｯｸM-PRO" w:eastAsia="HG丸ｺﾞｼｯｸM-PRO" w:hAnsi="HG丸ｺﾞｼｯｸM-PRO"/>
          <w:sz w:val="22"/>
          <w:szCs w:val="22"/>
        </w:rPr>
      </w:pPr>
      <w:r w:rsidRPr="002530F1">
        <w:rPr>
          <w:rFonts w:ascii="HG丸ｺﾞｼｯｸM-PRO" w:eastAsia="HG丸ｺﾞｼｯｸM-PRO" w:hAnsi="HG丸ｺﾞｼｯｸM-PRO" w:hint="eastAsia"/>
          <w:sz w:val="22"/>
          <w:szCs w:val="22"/>
        </w:rPr>
        <w:t>コーディネーター：図司直也氏</w:t>
      </w:r>
      <w:r w:rsidR="006C5B7A" w:rsidRPr="002530F1">
        <w:rPr>
          <w:rFonts w:ascii="HG丸ｺﾞｼｯｸM-PRO" w:eastAsia="HG丸ｺﾞｼｯｸM-PRO" w:hAnsi="HG丸ｺﾞｼｯｸM-PRO" w:hint="eastAsia"/>
          <w:sz w:val="22"/>
          <w:szCs w:val="22"/>
        </w:rPr>
        <w:t>（</w:t>
      </w:r>
      <w:r w:rsidRPr="002530F1">
        <w:rPr>
          <w:rFonts w:ascii="HG丸ｺﾞｼｯｸM-PRO" w:eastAsia="HG丸ｺﾞｼｯｸM-PRO" w:hAnsi="HG丸ｺﾞｼｯｸM-PRO" w:hint="eastAsia"/>
          <w:sz w:val="22"/>
          <w:szCs w:val="22"/>
        </w:rPr>
        <w:t>法政大学</w:t>
      </w:r>
      <w:r w:rsidR="006C5B7A" w:rsidRPr="002530F1">
        <w:rPr>
          <w:rFonts w:ascii="HG丸ｺﾞｼｯｸM-PRO" w:eastAsia="HG丸ｺﾞｼｯｸM-PRO" w:hAnsi="HG丸ｺﾞｼｯｸM-PRO" w:hint="eastAsia"/>
          <w:sz w:val="22"/>
          <w:szCs w:val="22"/>
        </w:rPr>
        <w:t>）</w:t>
      </w:r>
    </w:p>
    <w:p w14:paraId="535955F9" w14:textId="202B67CB" w:rsidR="00FC27FE" w:rsidRPr="002530F1" w:rsidRDefault="000F5A25" w:rsidP="000F5A25">
      <w:pPr>
        <w:pStyle w:val="aa"/>
        <w:ind w:left="1484"/>
        <w:rPr>
          <w:rFonts w:ascii="HG丸ｺﾞｼｯｸM-PRO" w:eastAsia="HG丸ｺﾞｼｯｸM-PRO" w:hAnsi="HG丸ｺﾞｼｯｸM-PRO"/>
          <w:sz w:val="22"/>
          <w:szCs w:val="22"/>
        </w:rPr>
      </w:pPr>
      <w:r w:rsidRPr="002530F1">
        <w:rPr>
          <w:rFonts w:ascii="HG丸ｺﾞｼｯｸM-PRO" w:eastAsia="HG丸ｺﾞｼｯｸM-PRO" w:hAnsi="HG丸ｺﾞｼｯｸM-PRO" w:hint="eastAsia"/>
          <w:sz w:val="22"/>
          <w:szCs w:val="22"/>
          <w:lang w:eastAsia="ja-JP"/>
        </w:rPr>
        <w:t>報告者も加え</w:t>
      </w:r>
      <w:r w:rsidR="00FC27FE" w:rsidRPr="002530F1">
        <w:rPr>
          <w:rFonts w:ascii="HG丸ｺﾞｼｯｸM-PRO" w:eastAsia="HG丸ｺﾞｼｯｸM-PRO" w:hAnsi="HG丸ｺﾞｼｯｸM-PRO" w:hint="eastAsia"/>
          <w:sz w:val="22"/>
          <w:szCs w:val="22"/>
          <w:lang w:eastAsia="ja-JP"/>
        </w:rPr>
        <w:t>、会場から</w:t>
      </w:r>
      <w:r w:rsidRPr="002530F1">
        <w:rPr>
          <w:rFonts w:ascii="HG丸ｺﾞｼｯｸM-PRO" w:eastAsia="HG丸ｺﾞｼｯｸM-PRO" w:hAnsi="HG丸ｺﾞｼｯｸM-PRO" w:hint="eastAsia"/>
          <w:sz w:val="22"/>
          <w:szCs w:val="22"/>
          <w:lang w:eastAsia="ja-JP"/>
        </w:rPr>
        <w:t>も参加いただきます</w:t>
      </w:r>
    </w:p>
    <w:p w14:paraId="21721C37" w14:textId="26A75F8A" w:rsidR="003B1EAB" w:rsidRPr="002530F1" w:rsidRDefault="00464085" w:rsidP="00353269">
      <w:pPr>
        <w:pStyle w:val="aa"/>
        <w:rPr>
          <w:rFonts w:ascii="HG丸ｺﾞｼｯｸM-PRO" w:eastAsia="HG丸ｺﾞｼｯｸM-PRO" w:hAnsi="HG丸ｺﾞｼｯｸM-PRO"/>
          <w:sz w:val="22"/>
          <w:szCs w:val="22"/>
        </w:rPr>
      </w:pPr>
      <w:r w:rsidRPr="002530F1">
        <w:rPr>
          <w:rFonts w:ascii="HG丸ｺﾞｼｯｸM-PRO" w:eastAsia="HG丸ｺﾞｼｯｸM-PRO" w:hAnsi="HG丸ｺﾞｼｯｸM-PRO" w:hint="eastAsia"/>
          <w:sz w:val="22"/>
          <w:szCs w:val="22"/>
          <w:lang w:eastAsia="ja-JP"/>
        </w:rPr>
        <w:t xml:space="preserve">　</w:t>
      </w:r>
    </w:p>
    <w:p w14:paraId="31B138A8" w14:textId="77777777" w:rsidR="00700390" w:rsidRPr="002530F1" w:rsidRDefault="00700390" w:rsidP="00F5528A">
      <w:pPr>
        <w:autoSpaceDE w:val="0"/>
        <w:autoSpaceDN w:val="0"/>
        <w:adjustRightInd w:val="0"/>
        <w:ind w:leftChars="33" w:left="355" w:hangingChars="130" w:hanging="286"/>
        <w:jc w:val="left"/>
        <w:rPr>
          <w:rFonts w:ascii="HG丸ｺﾞｼｯｸM-PRO" w:hAnsi="ＭＳ Ｐゴシック"/>
          <w:sz w:val="22"/>
        </w:rPr>
      </w:pPr>
      <w:r w:rsidRPr="002530F1">
        <w:rPr>
          <w:rFonts w:ascii="HG丸ｺﾞｼｯｸM-PRO" w:hAnsi="ＭＳ Ｐゴシック" w:cs="ＭＳ Ｐゴシック" w:hint="eastAsia"/>
          <w:kern w:val="0"/>
          <w:sz w:val="22"/>
          <w:lang w:val="ja-JP"/>
        </w:rPr>
        <w:t>＊</w:t>
      </w:r>
      <w:r w:rsidR="00401211" w:rsidRPr="002530F1">
        <w:rPr>
          <w:rFonts w:ascii="HG丸ｺﾞｼｯｸM-PRO" w:hAnsi="ＭＳ Ｐゴシック" w:cs="ＭＳ Ｐゴシック" w:hint="eastAsia"/>
          <w:kern w:val="0"/>
          <w:sz w:val="22"/>
          <w:lang w:val="ja-JP"/>
        </w:rPr>
        <w:t>シンポジウム</w:t>
      </w:r>
      <w:r w:rsidRPr="002530F1">
        <w:rPr>
          <w:rFonts w:ascii="HG丸ｺﾞｼｯｸM-PRO" w:hAnsi="ＭＳ Ｐゴシック" w:hint="eastAsia"/>
          <w:sz w:val="22"/>
        </w:rPr>
        <w:t>終了後、</w:t>
      </w:r>
      <w:r w:rsidR="00AB4101" w:rsidRPr="002530F1">
        <w:rPr>
          <w:rFonts w:ascii="HG丸ｺﾞｼｯｸM-PRO" w:hAnsi="ＭＳ Ｐゴシック" w:hint="eastAsia"/>
          <w:sz w:val="22"/>
        </w:rPr>
        <w:t>講演</w:t>
      </w:r>
      <w:r w:rsidRPr="002530F1">
        <w:rPr>
          <w:rFonts w:ascii="HG丸ｺﾞｼｯｸM-PRO" w:hAnsi="ＭＳ Ｐゴシック" w:hint="eastAsia"/>
          <w:sz w:val="22"/>
        </w:rPr>
        <w:t>者の参加も得て懇親会（会費制）を予定しています。</w:t>
      </w:r>
    </w:p>
    <w:p w14:paraId="76D75FBB" w14:textId="77777777" w:rsidR="00BF4FEF" w:rsidRPr="002530F1" w:rsidRDefault="00884855" w:rsidP="007B20AB">
      <w:pPr>
        <w:autoSpaceDE w:val="0"/>
        <w:autoSpaceDN w:val="0"/>
        <w:adjustRightInd w:val="0"/>
        <w:ind w:leftChars="-67" w:left="365" w:hangingChars="230" w:hanging="506"/>
        <w:jc w:val="left"/>
        <w:rPr>
          <w:rFonts w:ascii="HG丸ｺﾞｼｯｸM-PRO" w:hAnsi="ＭＳ Ｐゴシック" w:cs="ＭＳ Ｐゴシック"/>
          <w:kern w:val="0"/>
          <w:sz w:val="22"/>
          <w:lang w:val="ja-JP"/>
        </w:rPr>
      </w:pPr>
      <w:r w:rsidRPr="002530F1">
        <w:rPr>
          <w:rFonts w:ascii="HG丸ｺﾞｼｯｸM-PRO" w:hAnsi="ＭＳ Ｐゴシック" w:cs="ＭＳ Ｐゴシック" w:hint="eastAsia"/>
          <w:kern w:val="0"/>
          <w:sz w:val="22"/>
          <w:lang w:val="ja-JP"/>
        </w:rPr>
        <w:t xml:space="preserve">　＊シンポジウムに参加の皆様には</w:t>
      </w:r>
      <w:r w:rsidR="00700390" w:rsidRPr="002530F1">
        <w:rPr>
          <w:rFonts w:ascii="HG丸ｺﾞｼｯｸM-PRO" w:hAnsi="ＭＳ Ｐゴシック" w:cs="ＭＳ Ｐゴシック" w:hint="eastAsia"/>
          <w:kern w:val="0"/>
          <w:sz w:val="22"/>
          <w:lang w:val="ja-JP"/>
        </w:rPr>
        <w:t>資料代として</w:t>
      </w:r>
      <w:r w:rsidR="003665BC" w:rsidRPr="002530F1">
        <w:rPr>
          <w:rFonts w:ascii="HG丸ｺﾞｼｯｸM-PRO" w:hAnsi="ＭＳ Ｐゴシック" w:cs="ＭＳ Ｐゴシック" w:hint="eastAsia"/>
          <w:kern w:val="0"/>
          <w:sz w:val="22"/>
          <w:lang w:val="ja-JP"/>
        </w:rPr>
        <w:t>２</w:t>
      </w:r>
      <w:r w:rsidR="00700390" w:rsidRPr="002530F1">
        <w:rPr>
          <w:rFonts w:ascii="HG丸ｺﾞｼｯｸM-PRO" w:hAnsi="ＭＳ Ｐゴシック" w:cs="ＭＳ Ｐゴシック" w:hint="eastAsia"/>
          <w:kern w:val="0"/>
          <w:sz w:val="22"/>
          <w:lang w:val="ja-JP"/>
        </w:rPr>
        <w:t>,000円（学生は1,000円）をいただきます。</w:t>
      </w:r>
    </w:p>
    <w:p w14:paraId="3F807132" w14:textId="77777777" w:rsidR="00865A11" w:rsidRPr="002530F1" w:rsidRDefault="00700390" w:rsidP="00884855">
      <w:pPr>
        <w:autoSpaceDE w:val="0"/>
        <w:autoSpaceDN w:val="0"/>
        <w:adjustRightInd w:val="0"/>
        <w:ind w:leftChars="-67" w:left="365" w:hangingChars="230" w:hanging="506"/>
        <w:jc w:val="left"/>
        <w:rPr>
          <w:rFonts w:ascii="HG丸ｺﾞｼｯｸM-PRO" w:hAnsi="ＭＳ Ｐゴシック"/>
          <w:sz w:val="22"/>
        </w:rPr>
      </w:pPr>
      <w:r w:rsidRPr="002530F1">
        <w:rPr>
          <w:rFonts w:ascii="HG丸ｺﾞｼｯｸM-PRO" w:hAnsi="ＭＳ Ｐゴシック" w:cs="ＭＳ Ｐゴシック" w:hint="eastAsia"/>
          <w:kern w:val="0"/>
          <w:sz w:val="22"/>
          <w:lang w:val="ja-JP"/>
        </w:rPr>
        <w:t xml:space="preserve">　</w:t>
      </w:r>
      <w:r w:rsidR="00865A11" w:rsidRPr="002530F1">
        <w:rPr>
          <w:rFonts w:ascii="HG丸ｺﾞｼｯｸM-PRO" w:hAnsi="ＭＳ Ｐゴシック" w:hint="eastAsia"/>
          <w:sz w:val="22"/>
        </w:rPr>
        <w:t>＊シンポジウム及び懇親会には、フォーラム会員でなくても、どなたでも参加できます。</w:t>
      </w:r>
    </w:p>
    <w:p w14:paraId="3D836EBF" w14:textId="77777777" w:rsidR="000726BF" w:rsidRPr="002530F1" w:rsidRDefault="00700390" w:rsidP="007B20AB">
      <w:pPr>
        <w:autoSpaceDE w:val="0"/>
        <w:autoSpaceDN w:val="0"/>
        <w:adjustRightInd w:val="0"/>
        <w:ind w:leftChars="-67" w:left="365" w:hangingChars="230" w:hanging="506"/>
        <w:jc w:val="left"/>
        <w:rPr>
          <w:rFonts w:ascii="HG丸ｺﾞｼｯｸM-PRO" w:hAnsi="ＭＳ Ｐゴシック" w:cs="ＭＳ Ｐゴシック"/>
          <w:kern w:val="0"/>
          <w:sz w:val="22"/>
        </w:rPr>
      </w:pPr>
      <w:r w:rsidRPr="002530F1">
        <w:rPr>
          <w:rFonts w:ascii="HG丸ｺﾞｼｯｸM-PRO" w:hAnsi="ＭＳ Ｐゴシック" w:cs="ＭＳ Ｐゴシック" w:hint="eastAsia"/>
          <w:kern w:val="0"/>
          <w:sz w:val="22"/>
          <w:lang w:val="ja-JP"/>
        </w:rPr>
        <w:t xml:space="preserve">　　　　　　　　　　　</w:t>
      </w:r>
    </w:p>
    <w:p w14:paraId="763C5838" w14:textId="77777777" w:rsidR="000726BF" w:rsidRPr="002530F1" w:rsidRDefault="00700390" w:rsidP="000726BF">
      <w:pPr>
        <w:autoSpaceDE w:val="0"/>
        <w:autoSpaceDN w:val="0"/>
        <w:adjustRightInd w:val="0"/>
        <w:ind w:left="376" w:hangingChars="171" w:hanging="376"/>
        <w:jc w:val="left"/>
        <w:rPr>
          <w:rFonts w:ascii="HG丸ｺﾞｼｯｸM-PRO" w:hAnsi="ＭＳ Ｐゴシック" w:cs="ＭＳ Ｐゴシック"/>
          <w:kern w:val="0"/>
          <w:sz w:val="22"/>
        </w:rPr>
      </w:pPr>
      <w:r w:rsidRPr="002530F1">
        <w:rPr>
          <w:rFonts w:ascii="HG丸ｺﾞｼｯｸM-PRO" w:hAnsi="ＭＳ Ｐゴシック" w:cs="ＭＳ Ｐゴシック" w:hint="eastAsia"/>
          <w:kern w:val="0"/>
          <w:sz w:val="22"/>
          <w:lang w:val="ja-JP"/>
        </w:rPr>
        <w:t>【申し込み方法】</w:t>
      </w:r>
      <w:r w:rsidR="00605EF5" w:rsidRPr="002530F1">
        <w:rPr>
          <w:rFonts w:ascii="HG丸ｺﾞｼｯｸM-PRO" w:hAnsi="ＭＳ Ｐゴシック" w:cs="ＭＳ Ｐゴシック" w:hint="eastAsia"/>
          <w:kern w:val="0"/>
          <w:sz w:val="22"/>
          <w:lang w:val="ja-JP"/>
        </w:rPr>
        <w:t xml:space="preserve">　</w:t>
      </w:r>
    </w:p>
    <w:p w14:paraId="04115D73" w14:textId="77777777" w:rsidR="00700390" w:rsidRPr="002530F1" w:rsidRDefault="00605EF5" w:rsidP="000726BF">
      <w:pPr>
        <w:autoSpaceDE w:val="0"/>
        <w:autoSpaceDN w:val="0"/>
        <w:adjustRightInd w:val="0"/>
        <w:ind w:leftChars="270" w:left="569" w:hanging="2"/>
        <w:jc w:val="left"/>
        <w:rPr>
          <w:rFonts w:ascii="HG丸ｺﾞｼｯｸM-PRO" w:hAnsi="ＭＳ Ｐゴシック" w:cs="ＭＳ Ｐゴシック"/>
          <w:kern w:val="0"/>
          <w:sz w:val="22"/>
        </w:rPr>
      </w:pPr>
      <w:r w:rsidRPr="002530F1">
        <w:rPr>
          <w:rFonts w:ascii="HG丸ｺﾞｼｯｸM-PRO" w:hAnsi="ＭＳ Ｐゴシック" w:cs="ＭＳ Ｐゴシック" w:hint="eastAsia"/>
          <w:kern w:val="0"/>
          <w:sz w:val="22"/>
          <w:lang w:val="ja-JP"/>
        </w:rPr>
        <w:t>中山間地域フォーラムのホームページ</w:t>
      </w:r>
      <w:r w:rsidR="00865A11" w:rsidRPr="002530F1">
        <w:rPr>
          <w:rFonts w:ascii="HG丸ｺﾞｼｯｸM-PRO" w:hAnsi="ＭＳ Ｐゴシック" w:cs="ＭＳ Ｐゴシック" w:hint="eastAsia"/>
          <w:kern w:val="0"/>
          <w:sz w:val="22"/>
        </w:rPr>
        <w:t>（</w:t>
      </w:r>
      <w:hyperlink r:id="rId7" w:history="1">
        <w:r w:rsidR="00A633DE" w:rsidRPr="002530F1">
          <w:rPr>
            <w:rStyle w:val="a8"/>
            <w:kern w:val="0"/>
            <w:sz w:val="22"/>
          </w:rPr>
          <w:t>http://www.chusankan-f.org/</w:t>
        </w:r>
        <w:r w:rsidR="00A633DE" w:rsidRPr="002530F1">
          <w:rPr>
            <w:rStyle w:val="a8"/>
            <w:rFonts w:ascii="HG丸ｺﾞｼｯｸM-PRO" w:hAnsi="ＭＳ Ｐゴシック" w:hint="eastAsia"/>
            <w:sz w:val="22"/>
          </w:rPr>
          <w:t>）</w:t>
        </w:r>
        <w:r w:rsidR="00A633DE" w:rsidRPr="002530F1">
          <w:rPr>
            <w:rStyle w:val="a8"/>
            <w:rFonts w:ascii="HG丸ｺﾞｼｯｸM-PRO" w:hAnsi="ＭＳ Ｐゴシック" w:cs="ＭＳ Ｐゴシック" w:hint="eastAsia"/>
            <w:kern w:val="0"/>
            <w:sz w:val="22"/>
            <w:lang w:val="ja-JP"/>
          </w:rPr>
          <w:t>の専用申し込みフォーム</w:t>
        </w:r>
      </w:hyperlink>
      <w:r w:rsidR="00700390" w:rsidRPr="002530F1">
        <w:rPr>
          <w:rFonts w:ascii="HG丸ｺﾞｼｯｸM-PRO" w:hAnsi="ＭＳ Ｐゴシック" w:cs="ＭＳ Ｐゴシック" w:hint="eastAsia"/>
          <w:kern w:val="0"/>
          <w:sz w:val="22"/>
          <w:lang w:val="ja-JP"/>
        </w:rPr>
        <w:t>よりお申し込みください。</w:t>
      </w:r>
      <w:r w:rsidR="007B166D" w:rsidRPr="002530F1">
        <w:rPr>
          <w:rFonts w:ascii="HG丸ｺﾞｼｯｸM-PRO" w:hAnsi="ＭＳ Ｐゴシック" w:cs="ＭＳ Ｐゴシック" w:hint="eastAsia"/>
          <w:kern w:val="0"/>
          <w:sz w:val="22"/>
          <w:lang w:val="ja-JP"/>
        </w:rPr>
        <w:t>先着３００名で、</w:t>
      </w:r>
      <w:r w:rsidR="00FD2A14" w:rsidRPr="002530F1">
        <w:rPr>
          <w:rFonts w:ascii="HG丸ｺﾞｼｯｸM-PRO" w:hAnsi="ＭＳ Ｐゴシック" w:cs="ＭＳ Ｐゴシック" w:hint="eastAsia"/>
          <w:kern w:val="0"/>
          <w:sz w:val="22"/>
          <w:lang w:val="ja-JP"/>
        </w:rPr>
        <w:t>当方から特に連絡がない場合、自動的に受け付けます。</w:t>
      </w:r>
      <w:r w:rsidR="00700390" w:rsidRPr="002530F1">
        <w:rPr>
          <w:rFonts w:ascii="HG丸ｺﾞｼｯｸM-PRO" w:hAnsi="ＭＳ Ｐゴシック" w:cs="ＭＳ Ｐゴシック" w:hint="eastAsia"/>
          <w:kern w:val="0"/>
          <w:sz w:val="22"/>
        </w:rPr>
        <w:t xml:space="preserve">         </w:t>
      </w:r>
    </w:p>
    <w:p w14:paraId="293AB70E" w14:textId="77777777" w:rsidR="00700390" w:rsidRPr="002A147E" w:rsidRDefault="00700390" w:rsidP="004D2AA9">
      <w:pPr>
        <w:autoSpaceDE w:val="0"/>
        <w:autoSpaceDN w:val="0"/>
        <w:adjustRightInd w:val="0"/>
        <w:ind w:left="594" w:hangingChars="270" w:hanging="594"/>
        <w:jc w:val="left"/>
        <w:rPr>
          <w:rFonts w:ascii="HG丸ｺﾞｼｯｸM-PRO" w:hAnsi="ＭＳ Ｐゴシック"/>
          <w:szCs w:val="21"/>
        </w:rPr>
      </w:pPr>
      <w:r w:rsidRPr="002530F1">
        <w:rPr>
          <w:rFonts w:ascii="HG丸ｺﾞｼｯｸM-PRO" w:hAnsi="ＭＳ Ｐゴシック" w:cs="ＭＳ Ｐゴシック" w:hint="eastAsia"/>
          <w:kern w:val="0"/>
          <w:sz w:val="22"/>
          <w:lang w:val="ja-JP"/>
        </w:rPr>
        <w:t>【問い合わせ先】　中山間地域フォーラム事務局</w:t>
      </w:r>
      <w:r w:rsidR="00605EF5" w:rsidRPr="002530F1">
        <w:rPr>
          <w:rFonts w:ascii="HG丸ｺﾞｼｯｸM-PRO" w:hAnsi="ＭＳ Ｐゴシック" w:cs="ＭＳ Ｐゴシック" w:hint="eastAsia"/>
          <w:kern w:val="0"/>
          <w:sz w:val="22"/>
        </w:rPr>
        <w:t>（</w:t>
      </w:r>
      <w:r w:rsidR="00605EF5" w:rsidRPr="002530F1">
        <w:rPr>
          <w:rFonts w:ascii="HG丸ｺﾞｼｯｸM-PRO" w:hAnsi="ＭＳ Ｐゴシック" w:cs="ＭＳ Ｐゴシック" w:hint="eastAsia"/>
          <w:kern w:val="0"/>
          <w:sz w:val="22"/>
          <w:lang w:val="ja-JP"/>
        </w:rPr>
        <w:t>メール</w:t>
      </w:r>
      <w:r w:rsidR="00605EF5" w:rsidRPr="002530F1">
        <w:rPr>
          <w:rFonts w:ascii="HG丸ｺﾞｼｯｸM-PRO" w:hAnsi="ＭＳ Ｐゴシック" w:cs="ＭＳ Ｐゴシック" w:hint="eastAsia"/>
          <w:kern w:val="0"/>
          <w:sz w:val="22"/>
        </w:rPr>
        <w:t>：</w:t>
      </w:r>
      <w:hyperlink r:id="rId8" w:history="1">
        <w:r w:rsidR="000C5B0F" w:rsidRPr="002530F1">
          <w:rPr>
            <w:rStyle w:val="a8"/>
            <w:kern w:val="0"/>
            <w:sz w:val="22"/>
          </w:rPr>
          <w:t>tebento-staff@chusankan-f.org</w:t>
        </w:r>
      </w:hyperlink>
      <w:r w:rsidR="00605EF5" w:rsidRPr="002530F1">
        <w:rPr>
          <w:rFonts w:ascii="HG丸ｺﾞｼｯｸM-PRO" w:hAnsi="ＭＳ Ｐゴシック" w:hint="eastAsia"/>
          <w:sz w:val="22"/>
        </w:rPr>
        <w:t>）</w:t>
      </w:r>
      <w:r w:rsidR="004D2AA9" w:rsidRPr="002530F1">
        <w:rPr>
          <w:rFonts w:ascii="HG丸ｺﾞｼｯｸM-PRO" w:hAnsi="ＭＳ Ｐゴシック" w:hint="eastAsia"/>
          <w:sz w:val="22"/>
        </w:rPr>
        <w:t>（事務局には職員は常駐していませんので、メールにてお問い合わせくだ</w:t>
      </w:r>
      <w:r w:rsidR="004D2AA9">
        <w:rPr>
          <w:rFonts w:ascii="HG丸ｺﾞｼｯｸM-PRO" w:hAnsi="ＭＳ Ｐゴシック" w:hint="eastAsia"/>
          <w:szCs w:val="21"/>
        </w:rPr>
        <w:t>さい。）</w:t>
      </w:r>
    </w:p>
    <w:sectPr w:rsidR="00700390" w:rsidRPr="002A147E" w:rsidSect="002530F1">
      <w:pgSz w:w="11906" w:h="16838" w:code="9"/>
      <w:pgMar w:top="720" w:right="720" w:bottom="720" w:left="720" w:header="851" w:footer="992" w:gutter="0"/>
      <w:cols w:space="944"/>
      <w:docGrid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6AF6A" w14:textId="77777777" w:rsidR="00C30CD1" w:rsidRDefault="00C30CD1" w:rsidP="00E03DD5">
      <w:r>
        <w:separator/>
      </w:r>
    </w:p>
  </w:endnote>
  <w:endnote w:type="continuationSeparator" w:id="0">
    <w:p w14:paraId="2FFDE231" w14:textId="77777777" w:rsidR="00C30CD1" w:rsidRDefault="00C30CD1" w:rsidP="00E03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7A650" w14:textId="77777777" w:rsidR="00C30CD1" w:rsidRDefault="00C30CD1" w:rsidP="00E03DD5">
      <w:r>
        <w:separator/>
      </w:r>
    </w:p>
  </w:footnote>
  <w:footnote w:type="continuationSeparator" w:id="0">
    <w:p w14:paraId="557FC2DF" w14:textId="77777777" w:rsidR="00C30CD1" w:rsidRDefault="00C30CD1" w:rsidP="00E03D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FAA5F7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156FC1"/>
    <w:multiLevelType w:val="hybridMultilevel"/>
    <w:tmpl w:val="AA46BC8C"/>
    <w:lvl w:ilvl="0" w:tplc="E676BBCA">
      <w:start w:val="4"/>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E163D2"/>
    <w:multiLevelType w:val="hybridMultilevel"/>
    <w:tmpl w:val="6D060368"/>
    <w:lvl w:ilvl="0" w:tplc="00924676">
      <w:start w:val="1"/>
      <w:numFmt w:val="decimalFullWidth"/>
      <w:lvlText w:val="第%1部"/>
      <w:lvlJc w:val="left"/>
      <w:pPr>
        <w:ind w:left="1484" w:hanging="1060"/>
      </w:pPr>
      <w:rPr>
        <w:rFonts w:hint="eastAsia"/>
        <w:lang w:val="en-US"/>
      </w:rPr>
    </w:lvl>
    <w:lvl w:ilvl="1" w:tplc="04090017" w:tentative="1">
      <w:start w:val="1"/>
      <w:numFmt w:val="aiueoFullWidth"/>
      <w:lvlText w:val="(%2)"/>
      <w:lvlJc w:val="left"/>
      <w:pPr>
        <w:ind w:left="1384" w:hanging="480"/>
      </w:pPr>
    </w:lvl>
    <w:lvl w:ilvl="2" w:tplc="04090011" w:tentative="1">
      <w:start w:val="1"/>
      <w:numFmt w:val="decimalEnclosedCircle"/>
      <w:lvlText w:val="%3"/>
      <w:lvlJc w:val="left"/>
      <w:pPr>
        <w:ind w:left="1864" w:hanging="480"/>
      </w:pPr>
    </w:lvl>
    <w:lvl w:ilvl="3" w:tplc="0409000F" w:tentative="1">
      <w:start w:val="1"/>
      <w:numFmt w:val="decimal"/>
      <w:lvlText w:val="%4."/>
      <w:lvlJc w:val="left"/>
      <w:pPr>
        <w:ind w:left="2344" w:hanging="480"/>
      </w:pPr>
    </w:lvl>
    <w:lvl w:ilvl="4" w:tplc="04090017" w:tentative="1">
      <w:start w:val="1"/>
      <w:numFmt w:val="aiueoFullWidth"/>
      <w:lvlText w:val="(%5)"/>
      <w:lvlJc w:val="left"/>
      <w:pPr>
        <w:ind w:left="2824" w:hanging="480"/>
      </w:pPr>
    </w:lvl>
    <w:lvl w:ilvl="5" w:tplc="04090011" w:tentative="1">
      <w:start w:val="1"/>
      <w:numFmt w:val="decimalEnclosedCircle"/>
      <w:lvlText w:val="%6"/>
      <w:lvlJc w:val="left"/>
      <w:pPr>
        <w:ind w:left="3304" w:hanging="480"/>
      </w:pPr>
    </w:lvl>
    <w:lvl w:ilvl="6" w:tplc="0409000F" w:tentative="1">
      <w:start w:val="1"/>
      <w:numFmt w:val="decimal"/>
      <w:lvlText w:val="%7."/>
      <w:lvlJc w:val="left"/>
      <w:pPr>
        <w:ind w:left="3784" w:hanging="480"/>
      </w:pPr>
    </w:lvl>
    <w:lvl w:ilvl="7" w:tplc="04090017" w:tentative="1">
      <w:start w:val="1"/>
      <w:numFmt w:val="aiueoFullWidth"/>
      <w:lvlText w:val="(%8)"/>
      <w:lvlJc w:val="left"/>
      <w:pPr>
        <w:ind w:left="4264" w:hanging="480"/>
      </w:pPr>
    </w:lvl>
    <w:lvl w:ilvl="8" w:tplc="04090011" w:tentative="1">
      <w:start w:val="1"/>
      <w:numFmt w:val="decimalEnclosedCircle"/>
      <w:lvlText w:val="%9"/>
      <w:lvlJc w:val="left"/>
      <w:pPr>
        <w:ind w:left="4744" w:hanging="480"/>
      </w:pPr>
    </w:lvl>
  </w:abstractNum>
  <w:abstractNum w:abstractNumId="3" w15:restartNumberingAfterBreak="0">
    <w:nsid w:val="39565C07"/>
    <w:multiLevelType w:val="hybridMultilevel"/>
    <w:tmpl w:val="79D41776"/>
    <w:lvl w:ilvl="0" w:tplc="3968C03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DD5"/>
    <w:rsid w:val="00017F10"/>
    <w:rsid w:val="00020AC8"/>
    <w:rsid w:val="00031B9E"/>
    <w:rsid w:val="00032D5F"/>
    <w:rsid w:val="000335E4"/>
    <w:rsid w:val="00041D1A"/>
    <w:rsid w:val="00045C0D"/>
    <w:rsid w:val="000726BF"/>
    <w:rsid w:val="00073A32"/>
    <w:rsid w:val="0008488B"/>
    <w:rsid w:val="000854B0"/>
    <w:rsid w:val="000B6601"/>
    <w:rsid w:val="000C34C6"/>
    <w:rsid w:val="000C5B0F"/>
    <w:rsid w:val="000C5F9B"/>
    <w:rsid w:val="000E0C03"/>
    <w:rsid w:val="000E6AB6"/>
    <w:rsid w:val="000F16A5"/>
    <w:rsid w:val="000F5A25"/>
    <w:rsid w:val="000F7656"/>
    <w:rsid w:val="00112ED1"/>
    <w:rsid w:val="001130B5"/>
    <w:rsid w:val="00114ECF"/>
    <w:rsid w:val="001271FE"/>
    <w:rsid w:val="001364C5"/>
    <w:rsid w:val="00137D62"/>
    <w:rsid w:val="001501F8"/>
    <w:rsid w:val="00170EFC"/>
    <w:rsid w:val="00175CB5"/>
    <w:rsid w:val="00176B3F"/>
    <w:rsid w:val="001B2C73"/>
    <w:rsid w:val="001B602A"/>
    <w:rsid w:val="001C1573"/>
    <w:rsid w:val="001C7B5E"/>
    <w:rsid w:val="001D4CB0"/>
    <w:rsid w:val="001D65AC"/>
    <w:rsid w:val="001F51EC"/>
    <w:rsid w:val="001F5C19"/>
    <w:rsid w:val="002035EF"/>
    <w:rsid w:val="002135DE"/>
    <w:rsid w:val="002358B6"/>
    <w:rsid w:val="00243CA6"/>
    <w:rsid w:val="0024678B"/>
    <w:rsid w:val="002530F1"/>
    <w:rsid w:val="00257890"/>
    <w:rsid w:val="002620A5"/>
    <w:rsid w:val="00274AA2"/>
    <w:rsid w:val="0028447E"/>
    <w:rsid w:val="002910BE"/>
    <w:rsid w:val="00291815"/>
    <w:rsid w:val="002A147E"/>
    <w:rsid w:val="002A7FFB"/>
    <w:rsid w:val="002C3A56"/>
    <w:rsid w:val="002D4D43"/>
    <w:rsid w:val="002D5F72"/>
    <w:rsid w:val="002E549C"/>
    <w:rsid w:val="002E57E3"/>
    <w:rsid w:val="002E6076"/>
    <w:rsid w:val="002F5CE7"/>
    <w:rsid w:val="00304A42"/>
    <w:rsid w:val="00325F9F"/>
    <w:rsid w:val="003413C7"/>
    <w:rsid w:val="00341612"/>
    <w:rsid w:val="00351D42"/>
    <w:rsid w:val="00353269"/>
    <w:rsid w:val="003665BC"/>
    <w:rsid w:val="0037308F"/>
    <w:rsid w:val="003919BC"/>
    <w:rsid w:val="003923A7"/>
    <w:rsid w:val="00393A68"/>
    <w:rsid w:val="00394EEF"/>
    <w:rsid w:val="00395797"/>
    <w:rsid w:val="003B1EAB"/>
    <w:rsid w:val="003B79E7"/>
    <w:rsid w:val="003B7D2A"/>
    <w:rsid w:val="003D75B1"/>
    <w:rsid w:val="003E1185"/>
    <w:rsid w:val="003E2F74"/>
    <w:rsid w:val="003F585E"/>
    <w:rsid w:val="00401211"/>
    <w:rsid w:val="00403A19"/>
    <w:rsid w:val="004178F6"/>
    <w:rsid w:val="00420EE5"/>
    <w:rsid w:val="00427BFD"/>
    <w:rsid w:val="0043345C"/>
    <w:rsid w:val="00447D10"/>
    <w:rsid w:val="0045043A"/>
    <w:rsid w:val="004527F2"/>
    <w:rsid w:val="00461204"/>
    <w:rsid w:val="00464085"/>
    <w:rsid w:val="004713AA"/>
    <w:rsid w:val="00480076"/>
    <w:rsid w:val="004865C6"/>
    <w:rsid w:val="004A1C41"/>
    <w:rsid w:val="004A3880"/>
    <w:rsid w:val="004B0D50"/>
    <w:rsid w:val="004B4F46"/>
    <w:rsid w:val="004D0E38"/>
    <w:rsid w:val="004D2AA9"/>
    <w:rsid w:val="004E2186"/>
    <w:rsid w:val="004E22A2"/>
    <w:rsid w:val="004E3D91"/>
    <w:rsid w:val="004E5BA6"/>
    <w:rsid w:val="004F1DDF"/>
    <w:rsid w:val="005028D7"/>
    <w:rsid w:val="00511BD4"/>
    <w:rsid w:val="00514D28"/>
    <w:rsid w:val="00523BE6"/>
    <w:rsid w:val="005274CD"/>
    <w:rsid w:val="00543E99"/>
    <w:rsid w:val="00550FB7"/>
    <w:rsid w:val="00566191"/>
    <w:rsid w:val="00570914"/>
    <w:rsid w:val="00572432"/>
    <w:rsid w:val="00593122"/>
    <w:rsid w:val="005A2D44"/>
    <w:rsid w:val="005A565A"/>
    <w:rsid w:val="005A6B79"/>
    <w:rsid w:val="005B0165"/>
    <w:rsid w:val="005C502B"/>
    <w:rsid w:val="005C7053"/>
    <w:rsid w:val="005E143F"/>
    <w:rsid w:val="005F4A1D"/>
    <w:rsid w:val="006012A3"/>
    <w:rsid w:val="00601CD0"/>
    <w:rsid w:val="006026AC"/>
    <w:rsid w:val="00605EF5"/>
    <w:rsid w:val="0062385B"/>
    <w:rsid w:val="00626DD8"/>
    <w:rsid w:val="00635CB9"/>
    <w:rsid w:val="0064322C"/>
    <w:rsid w:val="0064752A"/>
    <w:rsid w:val="00657047"/>
    <w:rsid w:val="00665CAC"/>
    <w:rsid w:val="0066726B"/>
    <w:rsid w:val="006708F5"/>
    <w:rsid w:val="00676A3A"/>
    <w:rsid w:val="006820B7"/>
    <w:rsid w:val="0068307E"/>
    <w:rsid w:val="00684FC2"/>
    <w:rsid w:val="006C44FB"/>
    <w:rsid w:val="006C51B0"/>
    <w:rsid w:val="006C5B7A"/>
    <w:rsid w:val="006E03B0"/>
    <w:rsid w:val="006E3839"/>
    <w:rsid w:val="006E3EEC"/>
    <w:rsid w:val="006F1D4C"/>
    <w:rsid w:val="006F50DF"/>
    <w:rsid w:val="00700390"/>
    <w:rsid w:val="00700E46"/>
    <w:rsid w:val="0070727F"/>
    <w:rsid w:val="00723D22"/>
    <w:rsid w:val="00731058"/>
    <w:rsid w:val="00735D4D"/>
    <w:rsid w:val="00736DC4"/>
    <w:rsid w:val="007406C2"/>
    <w:rsid w:val="00741185"/>
    <w:rsid w:val="00760516"/>
    <w:rsid w:val="00773F6A"/>
    <w:rsid w:val="00795063"/>
    <w:rsid w:val="007A3048"/>
    <w:rsid w:val="007B166D"/>
    <w:rsid w:val="007B20AB"/>
    <w:rsid w:val="007B4AD2"/>
    <w:rsid w:val="007B5965"/>
    <w:rsid w:val="007B7E20"/>
    <w:rsid w:val="007C03D7"/>
    <w:rsid w:val="007E76BA"/>
    <w:rsid w:val="008043E9"/>
    <w:rsid w:val="00833286"/>
    <w:rsid w:val="00834A6C"/>
    <w:rsid w:val="00845FAA"/>
    <w:rsid w:val="00865A11"/>
    <w:rsid w:val="00875781"/>
    <w:rsid w:val="00875968"/>
    <w:rsid w:val="00883744"/>
    <w:rsid w:val="008846A3"/>
    <w:rsid w:val="00884855"/>
    <w:rsid w:val="008A686F"/>
    <w:rsid w:val="008B0B4F"/>
    <w:rsid w:val="008B3993"/>
    <w:rsid w:val="008C1BB9"/>
    <w:rsid w:val="008C71C7"/>
    <w:rsid w:val="008E2DF1"/>
    <w:rsid w:val="008E3BB1"/>
    <w:rsid w:val="009113FF"/>
    <w:rsid w:val="00912D17"/>
    <w:rsid w:val="009178D3"/>
    <w:rsid w:val="00932823"/>
    <w:rsid w:val="00937AA3"/>
    <w:rsid w:val="009408ED"/>
    <w:rsid w:val="00941E4B"/>
    <w:rsid w:val="009438D1"/>
    <w:rsid w:val="00962E31"/>
    <w:rsid w:val="0096351F"/>
    <w:rsid w:val="0099353D"/>
    <w:rsid w:val="00993AB9"/>
    <w:rsid w:val="00995DE1"/>
    <w:rsid w:val="00996DD4"/>
    <w:rsid w:val="009E130E"/>
    <w:rsid w:val="009E5208"/>
    <w:rsid w:val="009E5D77"/>
    <w:rsid w:val="009F5285"/>
    <w:rsid w:val="00A01013"/>
    <w:rsid w:val="00A05456"/>
    <w:rsid w:val="00A36419"/>
    <w:rsid w:val="00A467BA"/>
    <w:rsid w:val="00A601F9"/>
    <w:rsid w:val="00A633DE"/>
    <w:rsid w:val="00A76F85"/>
    <w:rsid w:val="00A90D0C"/>
    <w:rsid w:val="00AB0B6B"/>
    <w:rsid w:val="00AB4101"/>
    <w:rsid w:val="00AB5A04"/>
    <w:rsid w:val="00AB6F6D"/>
    <w:rsid w:val="00AD108D"/>
    <w:rsid w:val="00AD3CB2"/>
    <w:rsid w:val="00AD797C"/>
    <w:rsid w:val="00AF3131"/>
    <w:rsid w:val="00AF364D"/>
    <w:rsid w:val="00B05BDD"/>
    <w:rsid w:val="00B166AB"/>
    <w:rsid w:val="00B217AC"/>
    <w:rsid w:val="00B37EE0"/>
    <w:rsid w:val="00B61C7E"/>
    <w:rsid w:val="00B64BFF"/>
    <w:rsid w:val="00B722F6"/>
    <w:rsid w:val="00B7313D"/>
    <w:rsid w:val="00B761D6"/>
    <w:rsid w:val="00B76FBF"/>
    <w:rsid w:val="00B84157"/>
    <w:rsid w:val="00B852A7"/>
    <w:rsid w:val="00BA3D9B"/>
    <w:rsid w:val="00BB3CAB"/>
    <w:rsid w:val="00BB434A"/>
    <w:rsid w:val="00BD201A"/>
    <w:rsid w:val="00BE52A2"/>
    <w:rsid w:val="00BF18B6"/>
    <w:rsid w:val="00BF3719"/>
    <w:rsid w:val="00BF4FEF"/>
    <w:rsid w:val="00C0207A"/>
    <w:rsid w:val="00C15203"/>
    <w:rsid w:val="00C2498E"/>
    <w:rsid w:val="00C270F7"/>
    <w:rsid w:val="00C30CD1"/>
    <w:rsid w:val="00C3398E"/>
    <w:rsid w:val="00C41D2B"/>
    <w:rsid w:val="00C44290"/>
    <w:rsid w:val="00C51EDD"/>
    <w:rsid w:val="00C7320F"/>
    <w:rsid w:val="00C91A6A"/>
    <w:rsid w:val="00C96DE5"/>
    <w:rsid w:val="00CB08D4"/>
    <w:rsid w:val="00CB15DB"/>
    <w:rsid w:val="00CB3271"/>
    <w:rsid w:val="00CB7FB3"/>
    <w:rsid w:val="00CD4189"/>
    <w:rsid w:val="00CD5885"/>
    <w:rsid w:val="00CD7699"/>
    <w:rsid w:val="00CE5666"/>
    <w:rsid w:val="00CE791C"/>
    <w:rsid w:val="00D131B3"/>
    <w:rsid w:val="00D15B0F"/>
    <w:rsid w:val="00D26D30"/>
    <w:rsid w:val="00D426F1"/>
    <w:rsid w:val="00D43717"/>
    <w:rsid w:val="00D45381"/>
    <w:rsid w:val="00D55C16"/>
    <w:rsid w:val="00D57016"/>
    <w:rsid w:val="00D60614"/>
    <w:rsid w:val="00D668C9"/>
    <w:rsid w:val="00D77296"/>
    <w:rsid w:val="00D77D0D"/>
    <w:rsid w:val="00D85848"/>
    <w:rsid w:val="00D91297"/>
    <w:rsid w:val="00D94369"/>
    <w:rsid w:val="00DB50A7"/>
    <w:rsid w:val="00DC6918"/>
    <w:rsid w:val="00DD6BE4"/>
    <w:rsid w:val="00DE1AF7"/>
    <w:rsid w:val="00DF40FA"/>
    <w:rsid w:val="00DF7E0E"/>
    <w:rsid w:val="00E009D6"/>
    <w:rsid w:val="00E03DD5"/>
    <w:rsid w:val="00E138D1"/>
    <w:rsid w:val="00E16965"/>
    <w:rsid w:val="00E23CB1"/>
    <w:rsid w:val="00E26674"/>
    <w:rsid w:val="00E4183C"/>
    <w:rsid w:val="00E55367"/>
    <w:rsid w:val="00E837A1"/>
    <w:rsid w:val="00E940B2"/>
    <w:rsid w:val="00E95C6C"/>
    <w:rsid w:val="00EA1125"/>
    <w:rsid w:val="00EA48BB"/>
    <w:rsid w:val="00EB113F"/>
    <w:rsid w:val="00EE04DA"/>
    <w:rsid w:val="00EF24DC"/>
    <w:rsid w:val="00EF354F"/>
    <w:rsid w:val="00EF6A46"/>
    <w:rsid w:val="00F014A8"/>
    <w:rsid w:val="00F10DB3"/>
    <w:rsid w:val="00F1282E"/>
    <w:rsid w:val="00F1501B"/>
    <w:rsid w:val="00F2282D"/>
    <w:rsid w:val="00F25443"/>
    <w:rsid w:val="00F42B7C"/>
    <w:rsid w:val="00F52579"/>
    <w:rsid w:val="00F5528A"/>
    <w:rsid w:val="00F57FE5"/>
    <w:rsid w:val="00F64BD6"/>
    <w:rsid w:val="00F70533"/>
    <w:rsid w:val="00F76091"/>
    <w:rsid w:val="00F85BAD"/>
    <w:rsid w:val="00F86DFE"/>
    <w:rsid w:val="00F92D88"/>
    <w:rsid w:val="00F9355E"/>
    <w:rsid w:val="00F9451B"/>
    <w:rsid w:val="00FC27FE"/>
    <w:rsid w:val="00FC79EA"/>
    <w:rsid w:val="00FD2A14"/>
    <w:rsid w:val="00FD506E"/>
    <w:rsid w:val="00FD6810"/>
    <w:rsid w:val="00FE1BFF"/>
    <w:rsid w:val="00FF1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A7922AB"/>
  <w15:docId w15:val="{301BBBF9-7366-4458-96CC-AEB2C7247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82D"/>
    <w:pPr>
      <w:widowControl w:val="0"/>
      <w:jc w:val="both"/>
    </w:pPr>
    <w:rPr>
      <w:rFonts w:eastAsia="HG丸ｺﾞｼｯｸM-PRO"/>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3DD5"/>
    <w:pPr>
      <w:tabs>
        <w:tab w:val="center" w:pos="4252"/>
        <w:tab w:val="right" w:pos="8504"/>
      </w:tabs>
      <w:snapToGrid w:val="0"/>
    </w:pPr>
  </w:style>
  <w:style w:type="character" w:customStyle="1" w:styleId="a4">
    <w:name w:val="ヘッダー (文字)"/>
    <w:basedOn w:val="a0"/>
    <w:link w:val="a3"/>
    <w:uiPriority w:val="99"/>
    <w:rsid w:val="00E03DD5"/>
  </w:style>
  <w:style w:type="paragraph" w:styleId="a5">
    <w:name w:val="footer"/>
    <w:basedOn w:val="a"/>
    <w:link w:val="a6"/>
    <w:uiPriority w:val="99"/>
    <w:unhideWhenUsed/>
    <w:rsid w:val="00E03DD5"/>
    <w:pPr>
      <w:tabs>
        <w:tab w:val="center" w:pos="4252"/>
        <w:tab w:val="right" w:pos="8504"/>
      </w:tabs>
      <w:snapToGrid w:val="0"/>
    </w:pPr>
  </w:style>
  <w:style w:type="character" w:customStyle="1" w:styleId="a6">
    <w:name w:val="フッター (文字)"/>
    <w:basedOn w:val="a0"/>
    <w:link w:val="a5"/>
    <w:uiPriority w:val="99"/>
    <w:rsid w:val="00E03DD5"/>
  </w:style>
  <w:style w:type="paragraph" w:styleId="a7">
    <w:name w:val="List Paragraph"/>
    <w:basedOn w:val="a"/>
    <w:uiPriority w:val="34"/>
    <w:qFormat/>
    <w:rsid w:val="00E03DD5"/>
    <w:pPr>
      <w:ind w:leftChars="400" w:left="840"/>
    </w:pPr>
  </w:style>
  <w:style w:type="character" w:styleId="a8">
    <w:name w:val="Hyperlink"/>
    <w:rsid w:val="00605EF5"/>
    <w:rPr>
      <w:color w:val="0000FF"/>
      <w:u w:val="single"/>
    </w:rPr>
  </w:style>
  <w:style w:type="paragraph" w:styleId="a9">
    <w:name w:val="Date"/>
    <w:basedOn w:val="a"/>
    <w:next w:val="a"/>
    <w:rsid w:val="00F1501B"/>
  </w:style>
  <w:style w:type="paragraph" w:styleId="aa">
    <w:name w:val="Plain Text"/>
    <w:basedOn w:val="a"/>
    <w:link w:val="ab"/>
    <w:uiPriority w:val="99"/>
    <w:unhideWhenUsed/>
    <w:rsid w:val="005274CD"/>
    <w:pPr>
      <w:jc w:val="left"/>
    </w:pPr>
    <w:rPr>
      <w:rFonts w:ascii="ＭＳ Ｐゴシック" w:eastAsia="ＭＳ Ｐゴシック" w:hAnsi="Arial"/>
      <w:sz w:val="24"/>
      <w:szCs w:val="24"/>
      <w:lang w:val="x-none" w:eastAsia="x-none"/>
    </w:rPr>
  </w:style>
  <w:style w:type="character" w:customStyle="1" w:styleId="ab">
    <w:name w:val="書式なし (文字)"/>
    <w:link w:val="aa"/>
    <w:uiPriority w:val="99"/>
    <w:rsid w:val="005274CD"/>
    <w:rPr>
      <w:rFonts w:ascii="ＭＳ Ｐゴシック" w:eastAsia="ＭＳ Ｐゴシック" w:hAnsi="Arial"/>
      <w:kern w:val="2"/>
      <w:sz w:val="24"/>
      <w:szCs w:val="24"/>
    </w:rPr>
  </w:style>
  <w:style w:type="paragraph" w:styleId="ac">
    <w:name w:val="Balloon Text"/>
    <w:basedOn w:val="a"/>
    <w:link w:val="ad"/>
    <w:uiPriority w:val="99"/>
    <w:semiHidden/>
    <w:unhideWhenUsed/>
    <w:rsid w:val="00E16965"/>
    <w:rPr>
      <w:rFonts w:ascii="Arial" w:eastAsia="ＭＳ ゴシック" w:hAnsi="Arial"/>
      <w:sz w:val="18"/>
      <w:szCs w:val="18"/>
    </w:rPr>
  </w:style>
  <w:style w:type="character" w:customStyle="1" w:styleId="ad">
    <w:name w:val="吹き出し (文字)"/>
    <w:link w:val="ac"/>
    <w:uiPriority w:val="99"/>
    <w:semiHidden/>
    <w:rsid w:val="00E1696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2034">
      <w:bodyDiv w:val="1"/>
      <w:marLeft w:val="0"/>
      <w:marRight w:val="0"/>
      <w:marTop w:val="0"/>
      <w:marBottom w:val="0"/>
      <w:divBdr>
        <w:top w:val="none" w:sz="0" w:space="0" w:color="auto"/>
        <w:left w:val="none" w:sz="0" w:space="0" w:color="auto"/>
        <w:bottom w:val="none" w:sz="0" w:space="0" w:color="auto"/>
        <w:right w:val="none" w:sz="0" w:space="0" w:color="auto"/>
      </w:divBdr>
    </w:div>
    <w:div w:id="25060727">
      <w:bodyDiv w:val="1"/>
      <w:marLeft w:val="0"/>
      <w:marRight w:val="0"/>
      <w:marTop w:val="0"/>
      <w:marBottom w:val="0"/>
      <w:divBdr>
        <w:top w:val="none" w:sz="0" w:space="0" w:color="auto"/>
        <w:left w:val="none" w:sz="0" w:space="0" w:color="auto"/>
        <w:bottom w:val="none" w:sz="0" w:space="0" w:color="auto"/>
        <w:right w:val="none" w:sz="0" w:space="0" w:color="auto"/>
      </w:divBdr>
    </w:div>
    <w:div w:id="77949888">
      <w:bodyDiv w:val="1"/>
      <w:marLeft w:val="0"/>
      <w:marRight w:val="0"/>
      <w:marTop w:val="0"/>
      <w:marBottom w:val="0"/>
      <w:divBdr>
        <w:top w:val="none" w:sz="0" w:space="0" w:color="auto"/>
        <w:left w:val="none" w:sz="0" w:space="0" w:color="auto"/>
        <w:bottom w:val="none" w:sz="0" w:space="0" w:color="auto"/>
        <w:right w:val="none" w:sz="0" w:space="0" w:color="auto"/>
      </w:divBdr>
    </w:div>
    <w:div w:id="144398537">
      <w:bodyDiv w:val="1"/>
      <w:marLeft w:val="0"/>
      <w:marRight w:val="0"/>
      <w:marTop w:val="0"/>
      <w:marBottom w:val="0"/>
      <w:divBdr>
        <w:top w:val="none" w:sz="0" w:space="0" w:color="auto"/>
        <w:left w:val="none" w:sz="0" w:space="0" w:color="auto"/>
        <w:bottom w:val="none" w:sz="0" w:space="0" w:color="auto"/>
        <w:right w:val="none" w:sz="0" w:space="0" w:color="auto"/>
      </w:divBdr>
    </w:div>
    <w:div w:id="518618190">
      <w:bodyDiv w:val="1"/>
      <w:marLeft w:val="0"/>
      <w:marRight w:val="0"/>
      <w:marTop w:val="0"/>
      <w:marBottom w:val="0"/>
      <w:divBdr>
        <w:top w:val="none" w:sz="0" w:space="0" w:color="auto"/>
        <w:left w:val="none" w:sz="0" w:space="0" w:color="auto"/>
        <w:bottom w:val="none" w:sz="0" w:space="0" w:color="auto"/>
        <w:right w:val="none" w:sz="0" w:space="0" w:color="auto"/>
      </w:divBdr>
    </w:div>
    <w:div w:id="603460455">
      <w:bodyDiv w:val="1"/>
      <w:marLeft w:val="0"/>
      <w:marRight w:val="0"/>
      <w:marTop w:val="0"/>
      <w:marBottom w:val="0"/>
      <w:divBdr>
        <w:top w:val="none" w:sz="0" w:space="0" w:color="auto"/>
        <w:left w:val="none" w:sz="0" w:space="0" w:color="auto"/>
        <w:bottom w:val="none" w:sz="0" w:space="0" w:color="auto"/>
        <w:right w:val="none" w:sz="0" w:space="0" w:color="auto"/>
      </w:divBdr>
    </w:div>
    <w:div w:id="900097539">
      <w:bodyDiv w:val="1"/>
      <w:marLeft w:val="0"/>
      <w:marRight w:val="0"/>
      <w:marTop w:val="0"/>
      <w:marBottom w:val="0"/>
      <w:divBdr>
        <w:top w:val="none" w:sz="0" w:space="0" w:color="auto"/>
        <w:left w:val="none" w:sz="0" w:space="0" w:color="auto"/>
        <w:bottom w:val="none" w:sz="0" w:space="0" w:color="auto"/>
        <w:right w:val="none" w:sz="0" w:space="0" w:color="auto"/>
      </w:divBdr>
    </w:div>
    <w:div w:id="999120296">
      <w:bodyDiv w:val="1"/>
      <w:marLeft w:val="0"/>
      <w:marRight w:val="0"/>
      <w:marTop w:val="0"/>
      <w:marBottom w:val="0"/>
      <w:divBdr>
        <w:top w:val="none" w:sz="0" w:space="0" w:color="auto"/>
        <w:left w:val="none" w:sz="0" w:space="0" w:color="auto"/>
        <w:bottom w:val="none" w:sz="0" w:space="0" w:color="auto"/>
        <w:right w:val="none" w:sz="0" w:space="0" w:color="auto"/>
      </w:divBdr>
    </w:div>
    <w:div w:id="1184005997">
      <w:bodyDiv w:val="1"/>
      <w:marLeft w:val="0"/>
      <w:marRight w:val="0"/>
      <w:marTop w:val="0"/>
      <w:marBottom w:val="0"/>
      <w:divBdr>
        <w:top w:val="none" w:sz="0" w:space="0" w:color="auto"/>
        <w:left w:val="none" w:sz="0" w:space="0" w:color="auto"/>
        <w:bottom w:val="none" w:sz="0" w:space="0" w:color="auto"/>
        <w:right w:val="none" w:sz="0" w:space="0" w:color="auto"/>
      </w:divBdr>
    </w:div>
    <w:div w:id="1375155405">
      <w:bodyDiv w:val="1"/>
      <w:marLeft w:val="0"/>
      <w:marRight w:val="0"/>
      <w:marTop w:val="0"/>
      <w:marBottom w:val="0"/>
      <w:divBdr>
        <w:top w:val="none" w:sz="0" w:space="0" w:color="auto"/>
        <w:left w:val="none" w:sz="0" w:space="0" w:color="auto"/>
        <w:bottom w:val="none" w:sz="0" w:space="0" w:color="auto"/>
        <w:right w:val="none" w:sz="0" w:space="0" w:color="auto"/>
      </w:divBdr>
    </w:div>
    <w:div w:id="1384014905">
      <w:bodyDiv w:val="1"/>
      <w:marLeft w:val="0"/>
      <w:marRight w:val="0"/>
      <w:marTop w:val="0"/>
      <w:marBottom w:val="0"/>
      <w:divBdr>
        <w:top w:val="none" w:sz="0" w:space="0" w:color="auto"/>
        <w:left w:val="none" w:sz="0" w:space="0" w:color="auto"/>
        <w:bottom w:val="none" w:sz="0" w:space="0" w:color="auto"/>
        <w:right w:val="none" w:sz="0" w:space="0" w:color="auto"/>
      </w:divBdr>
    </w:div>
    <w:div w:id="1584299121">
      <w:bodyDiv w:val="1"/>
      <w:marLeft w:val="0"/>
      <w:marRight w:val="0"/>
      <w:marTop w:val="0"/>
      <w:marBottom w:val="0"/>
      <w:divBdr>
        <w:top w:val="none" w:sz="0" w:space="0" w:color="auto"/>
        <w:left w:val="none" w:sz="0" w:space="0" w:color="auto"/>
        <w:bottom w:val="none" w:sz="0" w:space="0" w:color="auto"/>
        <w:right w:val="none" w:sz="0" w:space="0" w:color="auto"/>
      </w:divBdr>
    </w:div>
    <w:div w:id="1751850418">
      <w:bodyDiv w:val="1"/>
      <w:marLeft w:val="0"/>
      <w:marRight w:val="0"/>
      <w:marTop w:val="0"/>
      <w:marBottom w:val="0"/>
      <w:divBdr>
        <w:top w:val="none" w:sz="0" w:space="0" w:color="auto"/>
        <w:left w:val="none" w:sz="0" w:space="0" w:color="auto"/>
        <w:bottom w:val="none" w:sz="0" w:space="0" w:color="auto"/>
        <w:right w:val="none" w:sz="0" w:space="0" w:color="auto"/>
      </w:divBdr>
    </w:div>
    <w:div w:id="1806848825">
      <w:bodyDiv w:val="1"/>
      <w:marLeft w:val="0"/>
      <w:marRight w:val="0"/>
      <w:marTop w:val="0"/>
      <w:marBottom w:val="0"/>
      <w:divBdr>
        <w:top w:val="none" w:sz="0" w:space="0" w:color="auto"/>
        <w:left w:val="none" w:sz="0" w:space="0" w:color="auto"/>
        <w:bottom w:val="none" w:sz="0" w:space="0" w:color="auto"/>
        <w:right w:val="none" w:sz="0" w:space="0" w:color="auto"/>
      </w:divBdr>
    </w:div>
    <w:div w:id="2130078787">
      <w:bodyDiv w:val="1"/>
      <w:marLeft w:val="0"/>
      <w:marRight w:val="0"/>
      <w:marTop w:val="0"/>
      <w:marBottom w:val="0"/>
      <w:divBdr>
        <w:top w:val="none" w:sz="0" w:space="0" w:color="auto"/>
        <w:left w:val="none" w:sz="0" w:space="0" w:color="auto"/>
        <w:bottom w:val="none" w:sz="0" w:space="0" w:color="auto"/>
        <w:right w:val="none" w:sz="0" w:space="0" w:color="auto"/>
      </w:divBdr>
      <w:divsChild>
        <w:div w:id="179249173">
          <w:marLeft w:val="0"/>
          <w:marRight w:val="0"/>
          <w:marTop w:val="0"/>
          <w:marBottom w:val="0"/>
          <w:divBdr>
            <w:top w:val="none" w:sz="0" w:space="0" w:color="auto"/>
            <w:left w:val="none" w:sz="0" w:space="0" w:color="auto"/>
            <w:bottom w:val="none" w:sz="0" w:space="0" w:color="auto"/>
            <w:right w:val="none" w:sz="0" w:space="0" w:color="auto"/>
          </w:divBdr>
        </w:div>
        <w:div w:id="666522243">
          <w:marLeft w:val="0"/>
          <w:marRight w:val="0"/>
          <w:marTop w:val="0"/>
          <w:marBottom w:val="0"/>
          <w:divBdr>
            <w:top w:val="none" w:sz="0" w:space="0" w:color="auto"/>
            <w:left w:val="none" w:sz="0" w:space="0" w:color="auto"/>
            <w:bottom w:val="none" w:sz="0" w:space="0" w:color="auto"/>
            <w:right w:val="none" w:sz="0" w:space="0" w:color="auto"/>
          </w:divBdr>
        </w:div>
        <w:div w:id="744843546">
          <w:marLeft w:val="0"/>
          <w:marRight w:val="0"/>
          <w:marTop w:val="0"/>
          <w:marBottom w:val="0"/>
          <w:divBdr>
            <w:top w:val="none" w:sz="0" w:space="0" w:color="auto"/>
            <w:left w:val="none" w:sz="0" w:space="0" w:color="auto"/>
            <w:bottom w:val="none" w:sz="0" w:space="0" w:color="auto"/>
            <w:right w:val="none" w:sz="0" w:space="0" w:color="auto"/>
          </w:divBdr>
        </w:div>
        <w:div w:id="1505970174">
          <w:marLeft w:val="0"/>
          <w:marRight w:val="0"/>
          <w:marTop w:val="0"/>
          <w:marBottom w:val="0"/>
          <w:divBdr>
            <w:top w:val="none" w:sz="0" w:space="0" w:color="auto"/>
            <w:left w:val="none" w:sz="0" w:space="0" w:color="auto"/>
            <w:bottom w:val="none" w:sz="0" w:space="0" w:color="auto"/>
            <w:right w:val="none" w:sz="0" w:space="0" w:color="auto"/>
          </w:divBdr>
        </w:div>
        <w:div w:id="1953777031">
          <w:marLeft w:val="0"/>
          <w:marRight w:val="0"/>
          <w:marTop w:val="0"/>
          <w:marBottom w:val="0"/>
          <w:divBdr>
            <w:top w:val="none" w:sz="0" w:space="0" w:color="auto"/>
            <w:left w:val="none" w:sz="0" w:space="0" w:color="auto"/>
            <w:bottom w:val="none" w:sz="0" w:space="0" w:color="auto"/>
            <w:right w:val="none" w:sz="0" w:space="0" w:color="auto"/>
          </w:divBdr>
        </w:div>
        <w:div w:id="20383817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bento-staff@chusankan-f.org" TargetMode="External"/><Relationship Id="rId3" Type="http://schemas.openxmlformats.org/officeDocument/2006/relationships/settings" Target="settings.xml"/><Relationship Id="rId7" Type="http://schemas.openxmlformats.org/officeDocument/2006/relationships/hyperlink" Target="http://www.chusankan-f.org/&#65289;&#12398;&#23554;&#29992;&#30003;&#12375;&#36796;&#12415;&#12501;&#12457;&#12540;&#12512;&#6528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237</Words>
  <Characters>1354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1588</CharactersWithSpaces>
  <SharedDoc>false</SharedDoc>
  <HLinks>
    <vt:vector size="12" baseType="variant">
      <vt:variant>
        <vt:i4>1900580</vt:i4>
      </vt:variant>
      <vt:variant>
        <vt:i4>3</vt:i4>
      </vt:variant>
      <vt:variant>
        <vt:i4>0</vt:i4>
      </vt:variant>
      <vt:variant>
        <vt:i4>5</vt:i4>
      </vt:variant>
      <vt:variant>
        <vt:lpwstr>mailto:tebento-staff@chusankan-f.org</vt:lpwstr>
      </vt:variant>
      <vt:variant>
        <vt:lpwstr/>
      </vt:variant>
      <vt:variant>
        <vt:i4>-1500363459</vt:i4>
      </vt:variant>
      <vt:variant>
        <vt:i4>0</vt:i4>
      </vt:variant>
      <vt:variant>
        <vt:i4>0</vt:i4>
      </vt:variant>
      <vt:variant>
        <vt:i4>5</vt:i4>
      </vt:variant>
      <vt:variant>
        <vt:lpwstr>http://www.chusankan-f.org/）の専用申し込みフォーム（9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安田くいなふれあい公園 ビジターセンター</dc:creator>
  <cp:keywords/>
  <cp:lastModifiedBy>kazuononaka@outlook.jp</cp:lastModifiedBy>
  <cp:revision>3</cp:revision>
  <cp:lastPrinted>2019-05-21T01:19:00Z</cp:lastPrinted>
  <dcterms:created xsi:type="dcterms:W3CDTF">2019-05-21T05:16:00Z</dcterms:created>
  <dcterms:modified xsi:type="dcterms:W3CDTF">2019-05-22T13:17:00Z</dcterms:modified>
</cp:coreProperties>
</file>